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CD" w:rsidRPr="001E6FE2" w:rsidRDefault="00732ACD" w:rsidP="00732ACD">
      <w:pPr>
        <w:jc w:val="center"/>
        <w:rPr>
          <w:b/>
          <w:bCs/>
          <w:sz w:val="20"/>
          <w:szCs w:val="20"/>
        </w:rPr>
      </w:pPr>
      <w:r w:rsidRPr="001E6FE2">
        <w:rPr>
          <w:b/>
          <w:bCs/>
          <w:sz w:val="20"/>
          <w:szCs w:val="20"/>
        </w:rPr>
        <w:t>Klauzula informacyjna</w:t>
      </w:r>
    </w:p>
    <w:p w:rsidR="00732ACD" w:rsidRPr="00CD399B" w:rsidRDefault="00732ACD" w:rsidP="00CD399B">
      <w:pPr>
        <w:jc w:val="both"/>
        <w:rPr>
          <w:sz w:val="19"/>
          <w:szCs w:val="19"/>
        </w:rPr>
      </w:pPr>
      <w:r w:rsidRPr="001E6FE2">
        <w:rPr>
          <w:color w:val="333333"/>
          <w:sz w:val="20"/>
          <w:szCs w:val="20"/>
        </w:rPr>
        <w:br/>
      </w:r>
      <w:r w:rsidRPr="00CD399B">
        <w:rPr>
          <w:sz w:val="19"/>
          <w:szCs w:val="19"/>
        </w:rPr>
        <w:t xml:space="preserve">Zgodnie z rozporządzeniem Parlamentu Europejskiego i Rady (UE) 2016/679 z dnia 27 kwietnia 2016 r. </w:t>
      </w:r>
      <w:r w:rsidRPr="00CD399B">
        <w:rPr>
          <w:sz w:val="19"/>
          <w:szCs w:val="19"/>
        </w:rPr>
        <w:br/>
        <w:t xml:space="preserve">w sprawie ochrony osób fizycznych w związku z przetwarzaniem danych osobowych i w sprawie swobodnego przepływu takich danych oraz uchylenia dyrektywy 95/46/WE (ogólne rozporządzenie </w:t>
      </w:r>
      <w:r w:rsidRPr="00CD399B">
        <w:rPr>
          <w:sz w:val="19"/>
          <w:szCs w:val="19"/>
        </w:rPr>
        <w:br/>
        <w:t xml:space="preserve">o ochronie danych) z dnia 27 kwietnia 2016 r. (Dz. Urz. UE. L Nr 119, str. 1 z 4.05.2016 r.) oraz na podstawie Ustawy z dnia 10 maja 2018 r. o ochronie danych osobowych ( </w:t>
      </w:r>
      <w:r w:rsidR="006063F7" w:rsidRPr="00CD399B">
        <w:rPr>
          <w:sz w:val="19"/>
          <w:szCs w:val="19"/>
        </w:rPr>
        <w:t xml:space="preserve">t.j. </w:t>
      </w:r>
      <w:r w:rsidRPr="00CD399B">
        <w:rPr>
          <w:sz w:val="19"/>
          <w:szCs w:val="19"/>
        </w:rPr>
        <w:t>Dz. U. z 2019 r. poz. 1781 t. j.)</w:t>
      </w:r>
    </w:p>
    <w:p w:rsidR="00732ACD" w:rsidRPr="00CD399B" w:rsidRDefault="00732ACD" w:rsidP="00CD399B">
      <w:pPr>
        <w:jc w:val="both"/>
        <w:rPr>
          <w:sz w:val="19"/>
          <w:szCs w:val="19"/>
        </w:rPr>
      </w:pPr>
      <w:r w:rsidRPr="00CD399B">
        <w:rPr>
          <w:sz w:val="19"/>
          <w:szCs w:val="19"/>
        </w:rPr>
        <w:t xml:space="preserve"> informuję, że: </w:t>
      </w:r>
    </w:p>
    <w:p w:rsidR="00732ACD" w:rsidRPr="00CD399B" w:rsidRDefault="00732ACD" w:rsidP="00CD399B">
      <w:pPr>
        <w:numPr>
          <w:ilvl w:val="0"/>
          <w:numId w:val="14"/>
        </w:numPr>
        <w:tabs>
          <w:tab w:val="num" w:pos="284"/>
        </w:tabs>
        <w:ind w:left="255"/>
        <w:jc w:val="both"/>
        <w:rPr>
          <w:sz w:val="19"/>
          <w:szCs w:val="19"/>
        </w:rPr>
      </w:pPr>
      <w:r w:rsidRPr="00CD399B">
        <w:rPr>
          <w:sz w:val="19"/>
          <w:szCs w:val="19"/>
        </w:rPr>
        <w:t xml:space="preserve">Administratorem Pani/Pana danych osobowych jest: </w:t>
      </w:r>
      <w:r w:rsidRPr="00CD399B">
        <w:rPr>
          <w:b/>
          <w:bCs/>
          <w:sz w:val="19"/>
          <w:szCs w:val="19"/>
        </w:rPr>
        <w:t>Powiatowy Urząd Pracy w Bytowie ul. Wojska Polskiego 6, 77-100 Bytów</w:t>
      </w:r>
      <w:r w:rsidRPr="00CD399B">
        <w:rPr>
          <w:bCs/>
          <w:sz w:val="19"/>
          <w:szCs w:val="19"/>
        </w:rPr>
        <w:t xml:space="preserve">, </w:t>
      </w:r>
      <w:r w:rsidRPr="00CD399B">
        <w:rPr>
          <w:sz w:val="19"/>
          <w:szCs w:val="19"/>
        </w:rPr>
        <w:t xml:space="preserve">tel.: +48 59 822 22 27, adres e-mail: </w:t>
      </w:r>
      <w:hyperlink r:id="rId8" w:history="1">
        <w:r w:rsidRPr="00CD399B">
          <w:rPr>
            <w:rStyle w:val="Hipercze"/>
            <w:sz w:val="19"/>
            <w:szCs w:val="19"/>
          </w:rPr>
          <w:t>gdby@praca.gov.pl</w:t>
        </w:r>
      </w:hyperlink>
      <w:r w:rsidRPr="00CD399B">
        <w:rPr>
          <w:sz w:val="19"/>
          <w:szCs w:val="19"/>
        </w:rPr>
        <w:t>,</w:t>
      </w:r>
      <w:r w:rsidRPr="00CD399B">
        <w:rPr>
          <w:bCs/>
          <w:sz w:val="19"/>
          <w:szCs w:val="19"/>
        </w:rPr>
        <w:t xml:space="preserve"> </w:t>
      </w:r>
      <w:r w:rsidRPr="00CD399B">
        <w:rPr>
          <w:sz w:val="19"/>
          <w:szCs w:val="19"/>
        </w:rPr>
        <w:t>który reprezentuje Dyrektor Urzędu.</w:t>
      </w:r>
    </w:p>
    <w:p w:rsidR="00732ACD" w:rsidRPr="00CD399B" w:rsidRDefault="00732ACD" w:rsidP="00CD399B">
      <w:pPr>
        <w:numPr>
          <w:ilvl w:val="0"/>
          <w:numId w:val="15"/>
        </w:numPr>
        <w:tabs>
          <w:tab w:val="num" w:pos="284"/>
        </w:tabs>
        <w:ind w:left="255"/>
        <w:jc w:val="both"/>
        <w:rPr>
          <w:sz w:val="19"/>
          <w:szCs w:val="19"/>
        </w:rPr>
      </w:pPr>
      <w:r w:rsidRPr="00CD399B">
        <w:rPr>
          <w:sz w:val="19"/>
          <w:szCs w:val="19"/>
        </w:rPr>
        <w:t>W Powiatowym Urzędzie Pracy w Bytowie powołany jest Inspektor Ochrony Danych (IOD). Dane kontaktowe: tel. +48 59 822 22 27, e-mail: iod@pup.pl. </w:t>
      </w:r>
    </w:p>
    <w:p w:rsidR="0002142D" w:rsidRPr="00CD399B" w:rsidRDefault="0002142D" w:rsidP="00CD399B">
      <w:pPr>
        <w:numPr>
          <w:ilvl w:val="0"/>
          <w:numId w:val="15"/>
        </w:numPr>
        <w:tabs>
          <w:tab w:val="num" w:pos="284"/>
        </w:tabs>
        <w:ind w:left="255"/>
        <w:jc w:val="both"/>
        <w:rPr>
          <w:sz w:val="19"/>
          <w:szCs w:val="19"/>
        </w:rPr>
      </w:pPr>
      <w:r w:rsidRPr="00CD399B">
        <w:rPr>
          <w:sz w:val="19"/>
          <w:szCs w:val="19"/>
        </w:rPr>
        <w:t>Dane osobowe będą przetwarzane na podstawie art. 6 ust. 1 lit. c RODO, w celu wypełnienia obowiązku prawnego ciążącego na Administratorze zgodnie z ustawą z dnia 20 kwietnia 2004 r. o promocji zatrudnienia i instytucjach rynku pracy oraz aktami wykonawczymi do tejże ustawy, tj. w celu związanym z przyznawaniem środków z Krajowego Funduszu Szkoleniowego, rozliczaniem wydatków KFS, dochodzeniem roszczeń, dla celów kontrolnych związanych z funkcjonowaniem KFS i archiwizowaniem danych; na podstawie art. 6 ust. 1 lit. b RODO, tj. w celu zawarcia i wykonania umowy, na podstawie wniosku pracodawcy o sfinansowanie kosztów kształcenia ustawicznego oraz na podstawie art. 6 ust. 1 lit. a i 9 ust. 2 lit. a RODO, tj. wyrażonej dobrowolnie przez Panią/Pana zgody na przetwarzanie danych w sytuacji, gdy podanie takich danych nie jest obowiązkiem prawnym.</w:t>
      </w:r>
    </w:p>
    <w:p w:rsidR="00732ACD" w:rsidRPr="00CD399B" w:rsidRDefault="00732ACD" w:rsidP="00CD399B">
      <w:pPr>
        <w:numPr>
          <w:ilvl w:val="0"/>
          <w:numId w:val="15"/>
        </w:numPr>
        <w:tabs>
          <w:tab w:val="left" w:pos="284"/>
        </w:tabs>
        <w:ind w:left="284" w:hanging="426"/>
        <w:jc w:val="both"/>
        <w:rPr>
          <w:sz w:val="19"/>
          <w:szCs w:val="19"/>
        </w:rPr>
      </w:pPr>
      <w:r w:rsidRPr="00CD399B">
        <w:rPr>
          <w:sz w:val="19"/>
          <w:szCs w:val="19"/>
        </w:rPr>
        <w:t xml:space="preserve">W związku z przetwarzaniem danych w powyżej wskazanym celu, Pani/Pana dane osobowe mogą być udostępniane innym odbiorcom lub kategoriom odbiorców. Odbiorcami danych mogą być: </w:t>
      </w:r>
    </w:p>
    <w:p w:rsidR="00732ACD" w:rsidRPr="00CD399B" w:rsidRDefault="00732ACD" w:rsidP="00CD399B">
      <w:pPr>
        <w:numPr>
          <w:ilvl w:val="1"/>
          <w:numId w:val="15"/>
        </w:numPr>
        <w:ind w:left="709" w:hanging="283"/>
        <w:jc w:val="both"/>
        <w:rPr>
          <w:sz w:val="19"/>
          <w:szCs w:val="19"/>
        </w:rPr>
      </w:pPr>
      <w:r w:rsidRPr="00CD399B">
        <w:rPr>
          <w:sz w:val="19"/>
          <w:szCs w:val="19"/>
        </w:rPr>
        <w:t>podmioty upoważnione do odbioru danych osobowych na podstawie odpowiednich przepisów prawa;</w:t>
      </w:r>
    </w:p>
    <w:p w:rsidR="00732ACD" w:rsidRPr="00CD399B" w:rsidRDefault="00732ACD" w:rsidP="00CD399B">
      <w:pPr>
        <w:numPr>
          <w:ilvl w:val="1"/>
          <w:numId w:val="15"/>
        </w:numPr>
        <w:ind w:left="709" w:hanging="283"/>
        <w:jc w:val="both"/>
        <w:rPr>
          <w:sz w:val="19"/>
          <w:szCs w:val="19"/>
        </w:rPr>
      </w:pPr>
      <w:r w:rsidRPr="00CD399B">
        <w:rPr>
          <w:sz w:val="19"/>
          <w:szCs w:val="19"/>
        </w:rPr>
        <w:t>podmioty, które przetwarzają Pani/Pana dane osobowe w imieniu Administratora, na podstawie zawartej umowy powierzenia przetwarzania danych osobowych (tzw. podmioty przetwarzające).</w:t>
      </w:r>
    </w:p>
    <w:p w:rsidR="006063F7" w:rsidRPr="00CD399B" w:rsidRDefault="00732ACD" w:rsidP="00CD399B">
      <w:pPr>
        <w:numPr>
          <w:ilvl w:val="0"/>
          <w:numId w:val="15"/>
        </w:numPr>
        <w:tabs>
          <w:tab w:val="clear" w:pos="360"/>
          <w:tab w:val="num" w:pos="284"/>
        </w:tabs>
        <w:ind w:left="284" w:hanging="284"/>
        <w:jc w:val="both"/>
        <w:rPr>
          <w:color w:val="333333"/>
          <w:sz w:val="19"/>
          <w:szCs w:val="19"/>
        </w:rPr>
      </w:pPr>
      <w:r w:rsidRPr="00CD399B">
        <w:rPr>
          <w:sz w:val="19"/>
          <w:szCs w:val="19"/>
        </w:rPr>
        <w:t xml:space="preserve">Dane osobowe będą </w:t>
      </w:r>
      <w:r w:rsidRPr="00CD399B">
        <w:rPr>
          <w:color w:val="000000" w:themeColor="text1"/>
          <w:sz w:val="19"/>
          <w:szCs w:val="19"/>
        </w:rPr>
        <w:t xml:space="preserve">przetwarzane przez okres niezbędny do realizacji wskazanego </w:t>
      </w:r>
      <w:r w:rsidR="006063F7" w:rsidRPr="00CD399B">
        <w:rPr>
          <w:color w:val="000000" w:themeColor="text1"/>
          <w:sz w:val="19"/>
          <w:szCs w:val="19"/>
        </w:rPr>
        <w:t xml:space="preserve">w pkt 3 celu przetwarzania, w tym również obowiązku archiwizacyjnego wynikającego z przepisów prawa oraz zgodnie </w:t>
      </w:r>
      <w:r w:rsidR="006063F7" w:rsidRPr="00CD399B">
        <w:rPr>
          <w:color w:val="000000" w:themeColor="text1"/>
          <w:sz w:val="19"/>
          <w:szCs w:val="19"/>
        </w:rPr>
        <w:br/>
        <w:t>z obowiązującym okresem przechowywania dokumentacji określonym w Zarządzeniu Nr 29 z dnia 31.12.2021 roku Dyrektora Powiatowego Urzędu Pracy w Bytowie w sprawie: instrukcji kancelaryjnej oraz instrukcji w sprawie organizacji i zakresu działania składnicy akt.</w:t>
      </w:r>
    </w:p>
    <w:p w:rsidR="00732ACD" w:rsidRPr="00CD399B" w:rsidRDefault="00732ACD" w:rsidP="00CD399B">
      <w:pPr>
        <w:numPr>
          <w:ilvl w:val="0"/>
          <w:numId w:val="15"/>
        </w:numPr>
        <w:ind w:left="284" w:hanging="426"/>
        <w:jc w:val="both"/>
        <w:rPr>
          <w:sz w:val="19"/>
          <w:szCs w:val="19"/>
        </w:rPr>
      </w:pPr>
      <w:r w:rsidRPr="00CD399B">
        <w:rPr>
          <w:sz w:val="19"/>
          <w:szCs w:val="19"/>
        </w:rPr>
        <w:t xml:space="preserve">W związku z przetwarzaniem przez Administratora danych osobowych przysługuje Pani/Panu: </w:t>
      </w:r>
    </w:p>
    <w:p w:rsidR="00732ACD" w:rsidRPr="00CD399B" w:rsidRDefault="00732ACD" w:rsidP="00CD399B">
      <w:pPr>
        <w:numPr>
          <w:ilvl w:val="1"/>
          <w:numId w:val="15"/>
        </w:numPr>
        <w:ind w:hanging="284"/>
        <w:jc w:val="both"/>
        <w:rPr>
          <w:sz w:val="19"/>
          <w:szCs w:val="19"/>
        </w:rPr>
      </w:pPr>
      <w:r w:rsidRPr="00CD399B">
        <w:rPr>
          <w:sz w:val="19"/>
          <w:szCs w:val="19"/>
        </w:rPr>
        <w:t>prawo dostępu do treści danych,</w:t>
      </w:r>
    </w:p>
    <w:p w:rsidR="00732ACD" w:rsidRPr="00CD399B" w:rsidRDefault="00732ACD" w:rsidP="00CD399B">
      <w:pPr>
        <w:numPr>
          <w:ilvl w:val="1"/>
          <w:numId w:val="15"/>
        </w:numPr>
        <w:ind w:hanging="284"/>
        <w:jc w:val="both"/>
        <w:rPr>
          <w:sz w:val="19"/>
          <w:szCs w:val="19"/>
        </w:rPr>
      </w:pPr>
      <w:r w:rsidRPr="00CD399B">
        <w:rPr>
          <w:sz w:val="19"/>
          <w:szCs w:val="19"/>
        </w:rPr>
        <w:t xml:space="preserve">prawo do sprostowania danych, </w:t>
      </w:r>
    </w:p>
    <w:p w:rsidR="00732ACD" w:rsidRPr="00CD399B" w:rsidRDefault="00732ACD" w:rsidP="00CD399B">
      <w:pPr>
        <w:numPr>
          <w:ilvl w:val="1"/>
          <w:numId w:val="15"/>
        </w:numPr>
        <w:ind w:hanging="284"/>
        <w:jc w:val="both"/>
        <w:rPr>
          <w:sz w:val="19"/>
          <w:szCs w:val="19"/>
        </w:rPr>
      </w:pPr>
      <w:r w:rsidRPr="00CD399B">
        <w:rPr>
          <w:sz w:val="19"/>
          <w:szCs w:val="19"/>
        </w:rPr>
        <w:t xml:space="preserve">prawo do usunięcia danych, </w:t>
      </w:r>
    </w:p>
    <w:p w:rsidR="00732ACD" w:rsidRPr="00CD399B" w:rsidRDefault="00732ACD" w:rsidP="00CD399B">
      <w:pPr>
        <w:numPr>
          <w:ilvl w:val="1"/>
          <w:numId w:val="15"/>
        </w:numPr>
        <w:ind w:hanging="284"/>
        <w:jc w:val="both"/>
        <w:rPr>
          <w:sz w:val="19"/>
          <w:szCs w:val="19"/>
        </w:rPr>
      </w:pPr>
      <w:r w:rsidRPr="00CD399B">
        <w:rPr>
          <w:sz w:val="19"/>
          <w:szCs w:val="19"/>
        </w:rPr>
        <w:t>prawo do ograniczenia przetwarzania danych,</w:t>
      </w:r>
    </w:p>
    <w:p w:rsidR="00732ACD" w:rsidRPr="00CD399B" w:rsidRDefault="00732ACD" w:rsidP="00CD399B">
      <w:pPr>
        <w:numPr>
          <w:ilvl w:val="1"/>
          <w:numId w:val="15"/>
        </w:numPr>
        <w:ind w:hanging="284"/>
        <w:jc w:val="both"/>
        <w:rPr>
          <w:sz w:val="19"/>
          <w:szCs w:val="19"/>
        </w:rPr>
      </w:pPr>
      <w:r w:rsidRPr="00CD399B">
        <w:rPr>
          <w:sz w:val="19"/>
          <w:szCs w:val="19"/>
        </w:rPr>
        <w:t>prawo wniesienia sprzeciwu wobec przetwarzania danych.</w:t>
      </w:r>
    </w:p>
    <w:p w:rsidR="00732ACD" w:rsidRPr="00CD399B" w:rsidRDefault="00732ACD" w:rsidP="00CD399B">
      <w:pPr>
        <w:numPr>
          <w:ilvl w:val="0"/>
          <w:numId w:val="16"/>
        </w:numPr>
        <w:tabs>
          <w:tab w:val="num" w:pos="284"/>
        </w:tabs>
        <w:ind w:left="284" w:hanging="426"/>
        <w:jc w:val="both"/>
        <w:rPr>
          <w:sz w:val="19"/>
          <w:szCs w:val="19"/>
        </w:rPr>
      </w:pPr>
      <w:r w:rsidRPr="00CD399B">
        <w:rPr>
          <w:sz w:val="19"/>
          <w:szCs w:val="19"/>
        </w:rPr>
        <w:t>Ma Pani/Pan prawo wniesienia skargi do organu nadzorczego tj. Prezesa Urzędu Ochrony Danych Osobowych, gdy Pani/Pan uzna, że przetwarzanie danych osobowych narusza przepisy Rozporządzenia.</w:t>
      </w:r>
    </w:p>
    <w:p w:rsidR="00732ACD" w:rsidRPr="00CD399B" w:rsidRDefault="00732ACD" w:rsidP="00CD399B">
      <w:pPr>
        <w:pStyle w:val="Akapitzlist"/>
        <w:numPr>
          <w:ilvl w:val="0"/>
          <w:numId w:val="16"/>
        </w:numPr>
        <w:tabs>
          <w:tab w:val="num" w:pos="284"/>
        </w:tabs>
        <w:spacing w:after="0" w:line="240" w:lineRule="auto"/>
        <w:ind w:left="284" w:hanging="426"/>
        <w:jc w:val="both"/>
        <w:rPr>
          <w:rFonts w:ascii="Times New Roman" w:hAnsi="Times New Roman"/>
          <w:sz w:val="19"/>
          <w:szCs w:val="19"/>
        </w:rPr>
      </w:pPr>
      <w:r w:rsidRPr="00CD399B">
        <w:rPr>
          <w:rFonts w:ascii="Times New Roman" w:hAnsi="Times New Roman"/>
          <w:sz w:val="19"/>
          <w:szCs w:val="19"/>
        </w:rPr>
        <w:t>W odniesieniu do Pani/Pana danych osobowych decyzje nie będą podejmowane w sposób zautomatyzowany, stosowanie do art. 22 RODO.</w:t>
      </w:r>
    </w:p>
    <w:p w:rsidR="00732ACD" w:rsidRPr="00CD399B" w:rsidRDefault="00732ACD" w:rsidP="00CD399B">
      <w:pPr>
        <w:numPr>
          <w:ilvl w:val="0"/>
          <w:numId w:val="17"/>
        </w:numPr>
        <w:tabs>
          <w:tab w:val="num" w:pos="284"/>
        </w:tabs>
        <w:ind w:hanging="862"/>
        <w:jc w:val="both"/>
        <w:rPr>
          <w:sz w:val="19"/>
          <w:szCs w:val="19"/>
        </w:rPr>
      </w:pPr>
      <w:r w:rsidRPr="00CD399B">
        <w:rPr>
          <w:sz w:val="19"/>
          <w:szCs w:val="19"/>
        </w:rPr>
        <w:t>Pani/Pana dane osobowe nie będą przekazywane do państw trzecich.</w:t>
      </w:r>
    </w:p>
    <w:p w:rsidR="00732ACD" w:rsidRPr="00CD399B" w:rsidRDefault="00732ACD" w:rsidP="00CD399B">
      <w:pPr>
        <w:numPr>
          <w:ilvl w:val="0"/>
          <w:numId w:val="18"/>
        </w:numPr>
        <w:tabs>
          <w:tab w:val="clear" w:pos="360"/>
          <w:tab w:val="num" w:pos="284"/>
        </w:tabs>
        <w:ind w:left="284" w:hanging="426"/>
        <w:jc w:val="both"/>
        <w:rPr>
          <w:sz w:val="19"/>
          <w:szCs w:val="19"/>
        </w:rPr>
      </w:pPr>
      <w:r w:rsidRPr="00CD399B">
        <w:rPr>
          <w:sz w:val="19"/>
          <w:szCs w:val="19"/>
        </w:rPr>
        <w:t xml:space="preserve">Podanie przez Panią/Pana danych osobowych jest warunkiem prowadzenia postępowania </w:t>
      </w:r>
      <w:r w:rsidRPr="00CD399B">
        <w:rPr>
          <w:sz w:val="19"/>
          <w:szCs w:val="19"/>
        </w:rPr>
        <w:br/>
        <w:t xml:space="preserve">w Powiatowym Urzędzie Pracy w Bytowie. Przy czym podanie danych jest: </w:t>
      </w:r>
    </w:p>
    <w:p w:rsidR="00732ACD" w:rsidRPr="00CD399B" w:rsidRDefault="00732ACD" w:rsidP="00CD399B">
      <w:pPr>
        <w:numPr>
          <w:ilvl w:val="1"/>
          <w:numId w:val="19"/>
        </w:numPr>
        <w:tabs>
          <w:tab w:val="num" w:pos="709"/>
        </w:tabs>
        <w:ind w:hanging="1014"/>
        <w:jc w:val="both"/>
        <w:rPr>
          <w:sz w:val="19"/>
          <w:szCs w:val="19"/>
        </w:rPr>
      </w:pPr>
      <w:r w:rsidRPr="00CD399B">
        <w:rPr>
          <w:sz w:val="19"/>
          <w:szCs w:val="19"/>
        </w:rPr>
        <w:t>obowiązkowe, jeżeli tak zostało to określone w przepisach prawa;</w:t>
      </w:r>
    </w:p>
    <w:p w:rsidR="00732ACD" w:rsidRPr="00CD399B" w:rsidRDefault="00732ACD" w:rsidP="00CD399B">
      <w:pPr>
        <w:numPr>
          <w:ilvl w:val="1"/>
          <w:numId w:val="19"/>
        </w:numPr>
        <w:tabs>
          <w:tab w:val="num" w:pos="709"/>
        </w:tabs>
        <w:ind w:left="426" w:firstLine="0"/>
        <w:jc w:val="both"/>
        <w:rPr>
          <w:sz w:val="19"/>
          <w:szCs w:val="19"/>
        </w:rPr>
      </w:pPr>
      <w:r w:rsidRPr="00CD399B">
        <w:rPr>
          <w:sz w:val="19"/>
          <w:szCs w:val="19"/>
        </w:rPr>
        <w:t>dobrowolne, jeżeli odbywa się na podstawie Pani/Pana zgody lub ma na celu zawarcie umowy. Konsekwencją niepodania danych będzie brak możliwość realizacji czynności urzędowych lub nie zawarcie umowy. W przypadku, w którym przetwarzanie Pani/Pana danych odbywa się na podstawie zgody (tj. art. 6 ust. 1 lit. a Rozporządzenia), przysługuje prawo do cofnięcia jej w dowolnym momencie, bez wpływu na zgodność z prawem przetwarzania, którego dokonano na podstawie zgody przed jej cofnięciem.</w:t>
      </w:r>
    </w:p>
    <w:p w:rsidR="00732ACD" w:rsidRPr="00CD399B" w:rsidRDefault="00732ACD" w:rsidP="00CD399B">
      <w:pPr>
        <w:numPr>
          <w:ilvl w:val="1"/>
          <w:numId w:val="20"/>
        </w:numPr>
        <w:tabs>
          <w:tab w:val="num" w:pos="284"/>
        </w:tabs>
        <w:ind w:hanging="502"/>
        <w:jc w:val="both"/>
        <w:rPr>
          <w:sz w:val="19"/>
          <w:szCs w:val="19"/>
        </w:rPr>
      </w:pPr>
      <w:r w:rsidRPr="00CD399B">
        <w:rPr>
          <w:sz w:val="19"/>
          <w:szCs w:val="19"/>
        </w:rPr>
        <w:t>Nie przysługuje Pani/Panu:</w:t>
      </w:r>
    </w:p>
    <w:p w:rsidR="00732ACD" w:rsidRPr="00CD399B" w:rsidRDefault="00732ACD" w:rsidP="00CD399B">
      <w:pPr>
        <w:pStyle w:val="Akapitzlist"/>
        <w:numPr>
          <w:ilvl w:val="0"/>
          <w:numId w:val="21"/>
        </w:numPr>
        <w:spacing w:after="0" w:line="240" w:lineRule="auto"/>
        <w:ind w:left="709" w:hanging="283"/>
        <w:jc w:val="both"/>
        <w:rPr>
          <w:rFonts w:ascii="Times New Roman" w:hAnsi="Times New Roman"/>
          <w:i/>
          <w:sz w:val="19"/>
          <w:szCs w:val="19"/>
        </w:rPr>
      </w:pPr>
      <w:r w:rsidRPr="00CD399B">
        <w:rPr>
          <w:rFonts w:ascii="Times New Roman" w:hAnsi="Times New Roman"/>
          <w:sz w:val="19"/>
          <w:szCs w:val="19"/>
        </w:rPr>
        <w:t>w związku z art. 17 ust. 3 lit. b, d lub e RODO prawo do usunięcia danych osobowych;</w:t>
      </w:r>
    </w:p>
    <w:p w:rsidR="00732ACD" w:rsidRPr="00CD399B" w:rsidRDefault="00732ACD" w:rsidP="00CD399B">
      <w:pPr>
        <w:pStyle w:val="Akapitzlist"/>
        <w:numPr>
          <w:ilvl w:val="0"/>
          <w:numId w:val="21"/>
        </w:numPr>
        <w:spacing w:after="0" w:line="240" w:lineRule="auto"/>
        <w:ind w:left="709" w:hanging="283"/>
        <w:jc w:val="both"/>
        <w:rPr>
          <w:rFonts w:ascii="Times New Roman" w:hAnsi="Times New Roman"/>
          <w:b/>
          <w:i/>
          <w:sz w:val="19"/>
          <w:szCs w:val="19"/>
        </w:rPr>
      </w:pPr>
      <w:r w:rsidRPr="00CD399B">
        <w:rPr>
          <w:rFonts w:ascii="Times New Roman" w:hAnsi="Times New Roman"/>
          <w:sz w:val="19"/>
          <w:szCs w:val="19"/>
        </w:rPr>
        <w:t>prawo do przenoszenia danych osobowych, o którym mowa w art. 20 RODO;</w:t>
      </w:r>
    </w:p>
    <w:p w:rsidR="00732ACD" w:rsidRPr="00CD399B" w:rsidRDefault="00732ACD" w:rsidP="00CD399B">
      <w:pPr>
        <w:pStyle w:val="Akapitzlist"/>
        <w:numPr>
          <w:ilvl w:val="0"/>
          <w:numId w:val="21"/>
        </w:numPr>
        <w:spacing w:after="0" w:line="240" w:lineRule="auto"/>
        <w:ind w:left="709" w:hanging="283"/>
        <w:jc w:val="both"/>
        <w:rPr>
          <w:rFonts w:ascii="Times New Roman" w:hAnsi="Times New Roman"/>
          <w:i/>
          <w:sz w:val="19"/>
          <w:szCs w:val="19"/>
        </w:rPr>
      </w:pPr>
      <w:r w:rsidRPr="00CD399B">
        <w:rPr>
          <w:rFonts w:ascii="Times New Roman" w:hAnsi="Times New Roman"/>
          <w:sz w:val="19"/>
          <w:szCs w:val="19"/>
        </w:rPr>
        <w:t>na podstawie art. 21 RODO prawo sprzeciwu, wobec przetwarzania danych osobowych, gdyż podstawą prawną przetwarzania Pani/Pana danych osobowych jest art. 6 ust. 1 lit. c RODO.</w:t>
      </w:r>
    </w:p>
    <w:p w:rsidR="00732ACD" w:rsidRDefault="00732ACD" w:rsidP="00CD399B">
      <w:pPr>
        <w:jc w:val="both"/>
      </w:pPr>
    </w:p>
    <w:p w:rsidR="00CD399B" w:rsidRDefault="00CD399B" w:rsidP="00CD399B">
      <w:pPr>
        <w:jc w:val="both"/>
      </w:pPr>
    </w:p>
    <w:p w:rsidR="00732ACD" w:rsidRPr="0048144B" w:rsidRDefault="00732ACD" w:rsidP="00CD399B">
      <w:pPr>
        <w:ind w:left="3544"/>
        <w:contextualSpacing/>
        <w:jc w:val="center"/>
        <w:rPr>
          <w:i/>
          <w:sz w:val="20"/>
          <w:szCs w:val="20"/>
        </w:rPr>
      </w:pPr>
      <w:r>
        <w:rPr>
          <w:i/>
          <w:sz w:val="20"/>
          <w:szCs w:val="20"/>
        </w:rPr>
        <w:t xml:space="preserve">                                 ………………………………………………………</w:t>
      </w:r>
    </w:p>
    <w:p w:rsidR="00F965FB" w:rsidRPr="006877EA" w:rsidRDefault="00732ACD" w:rsidP="00CD399B">
      <w:pPr>
        <w:ind w:left="3544"/>
        <w:contextualSpacing/>
        <w:jc w:val="right"/>
        <w:rPr>
          <w:i/>
          <w:sz w:val="16"/>
          <w:szCs w:val="16"/>
        </w:rPr>
      </w:pPr>
      <w:r w:rsidRPr="0048144B">
        <w:rPr>
          <w:i/>
          <w:sz w:val="16"/>
          <w:szCs w:val="16"/>
        </w:rPr>
        <w:t>data, podpis i pieczęć wnioskodawcy lub osoby uprawnionej</w:t>
      </w:r>
      <w:r w:rsidRPr="0048144B">
        <w:rPr>
          <w:i/>
          <w:sz w:val="16"/>
          <w:szCs w:val="16"/>
        </w:rPr>
        <w:br/>
        <w:t xml:space="preserve"> do reprezentowania wnioskodawcy</w:t>
      </w:r>
    </w:p>
    <w:sectPr w:rsidR="00F965FB" w:rsidRPr="006877EA" w:rsidSect="00CC44F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FDD" w:rsidRDefault="009A6FDD" w:rsidP="00F365BB">
      <w:r>
        <w:separator/>
      </w:r>
    </w:p>
  </w:endnote>
  <w:endnote w:type="continuationSeparator" w:id="1">
    <w:p w:rsidR="009A6FDD" w:rsidRDefault="009A6FDD" w:rsidP="00F36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4C" w:rsidRDefault="0083254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9B" w:rsidRDefault="006F429B" w:rsidP="006877EA">
    <w:pPr>
      <w:pStyle w:val="Stopka"/>
      <w:jc w:val="center"/>
    </w:pPr>
  </w:p>
  <w:p w:rsidR="006F429B" w:rsidRPr="00235584" w:rsidRDefault="006F429B" w:rsidP="00235584">
    <w:pPr>
      <w:pStyle w:val="Stopka"/>
      <w:jc w:val="center"/>
      <w:rPr>
        <w:sz w:val="20"/>
        <w:szCs w:val="20"/>
      </w:rPr>
    </w:pPr>
    <w:bookmarkStart w:id="0" w:name="_GoBack"/>
    <w:bookmarkEnd w:id="0"/>
    <w:r w:rsidRPr="002F68B6">
      <w:rPr>
        <w:noProof/>
        <w:sz w:val="20"/>
        <w:szCs w:val="20"/>
      </w:rPr>
      <w:drawing>
        <wp:inline distT="0" distB="0" distL="0" distR="0">
          <wp:extent cx="1513998" cy="495380"/>
          <wp:effectExtent l="0" t="0" r="0" b="0"/>
          <wp:docPr id="13"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4C" w:rsidRDefault="0083254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FDD" w:rsidRDefault="009A6FDD" w:rsidP="00F365BB">
      <w:r>
        <w:separator/>
      </w:r>
    </w:p>
  </w:footnote>
  <w:footnote w:type="continuationSeparator" w:id="1">
    <w:p w:rsidR="009A6FDD" w:rsidRDefault="009A6FDD" w:rsidP="00F36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4C" w:rsidRDefault="0083254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4C" w:rsidRPr="002600CA" w:rsidRDefault="0083254C" w:rsidP="0083254C">
    <w:pPr>
      <w:jc w:val="right"/>
      <w:rPr>
        <w:b/>
      </w:rPr>
    </w:pPr>
    <w:r>
      <w:rPr>
        <w:b/>
      </w:rPr>
      <w:t xml:space="preserve">Załącznik nr 2 do wniosku   </w:t>
    </w:r>
    <w:r w:rsidRPr="00CB6B84">
      <w:t xml:space="preserve">   </w:t>
    </w:r>
  </w:p>
  <w:p w:rsidR="0083254C" w:rsidRDefault="0083254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4C" w:rsidRDefault="0083254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26D"/>
    <w:multiLevelType w:val="hybridMultilevel"/>
    <w:tmpl w:val="A26224EE"/>
    <w:lvl w:ilvl="0" w:tplc="0ED461B6">
      <w:start w:val="1"/>
      <w:numFmt w:val="decimal"/>
      <w:lvlText w:val="%1."/>
      <w:lvlJc w:val="left"/>
      <w:pPr>
        <w:ind w:left="720" w:hanging="360"/>
      </w:pPr>
      <w:rPr>
        <w:rFonts w:ascii="Times New Roman" w:eastAsia="Times New Roman" w:hAnsi="Times New Roman" w:cs="Times New Roman"/>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F66603"/>
    <w:multiLevelType w:val="hybridMultilevel"/>
    <w:tmpl w:val="7832A458"/>
    <w:lvl w:ilvl="0" w:tplc="3A703C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2C1CCC"/>
    <w:multiLevelType w:val="multilevel"/>
    <w:tmpl w:val="4FD6433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16A14B18"/>
    <w:multiLevelType w:val="hybridMultilevel"/>
    <w:tmpl w:val="057EF840"/>
    <w:lvl w:ilvl="0" w:tplc="56A08F48">
      <w:start w:val="1"/>
      <w:numFmt w:val="upperLetter"/>
      <w:lvlText w:val="%1."/>
      <w:lvlJc w:val="left"/>
      <w:pPr>
        <w:ind w:left="102" w:hanging="326"/>
      </w:pPr>
      <w:rPr>
        <w:rFonts w:ascii="Times New Roman" w:eastAsia="Verdana" w:hAnsi="Times New Roman" w:cs="Times New Roman" w:hint="default"/>
        <w:b/>
        <w:bCs/>
        <w:spacing w:val="-1"/>
        <w:sz w:val="24"/>
        <w:szCs w:val="24"/>
      </w:rPr>
    </w:lvl>
    <w:lvl w:ilvl="1" w:tplc="1292C5E2">
      <w:start w:val="1"/>
      <w:numFmt w:val="decimal"/>
      <w:lvlText w:val="%2."/>
      <w:lvlJc w:val="left"/>
      <w:pPr>
        <w:ind w:left="102" w:hanging="294"/>
      </w:pPr>
      <w:rPr>
        <w:rFonts w:ascii="Verdana" w:eastAsia="Verdana" w:hAnsi="Verdana" w:hint="default"/>
        <w:w w:val="99"/>
        <w:sz w:val="20"/>
        <w:szCs w:val="20"/>
      </w:rPr>
    </w:lvl>
    <w:lvl w:ilvl="2" w:tplc="13F62B96">
      <w:start w:val="1"/>
      <w:numFmt w:val="bullet"/>
      <w:lvlText w:val="•"/>
      <w:lvlJc w:val="left"/>
      <w:pPr>
        <w:ind w:left="2109" w:hanging="294"/>
      </w:pPr>
      <w:rPr>
        <w:rFonts w:hint="default"/>
      </w:rPr>
    </w:lvl>
    <w:lvl w:ilvl="3" w:tplc="A1DAAF36">
      <w:start w:val="1"/>
      <w:numFmt w:val="bullet"/>
      <w:lvlText w:val="•"/>
      <w:lvlJc w:val="left"/>
      <w:pPr>
        <w:ind w:left="3113" w:hanging="294"/>
      </w:pPr>
      <w:rPr>
        <w:rFonts w:hint="default"/>
      </w:rPr>
    </w:lvl>
    <w:lvl w:ilvl="4" w:tplc="56B27CDA">
      <w:start w:val="1"/>
      <w:numFmt w:val="bullet"/>
      <w:lvlText w:val="•"/>
      <w:lvlJc w:val="left"/>
      <w:pPr>
        <w:ind w:left="4117" w:hanging="294"/>
      </w:pPr>
      <w:rPr>
        <w:rFonts w:hint="default"/>
      </w:rPr>
    </w:lvl>
    <w:lvl w:ilvl="5" w:tplc="299834C2">
      <w:start w:val="1"/>
      <w:numFmt w:val="bullet"/>
      <w:lvlText w:val="•"/>
      <w:lvlJc w:val="left"/>
      <w:pPr>
        <w:ind w:left="5121" w:hanging="294"/>
      </w:pPr>
      <w:rPr>
        <w:rFonts w:hint="default"/>
      </w:rPr>
    </w:lvl>
    <w:lvl w:ilvl="6" w:tplc="6826D20E">
      <w:start w:val="1"/>
      <w:numFmt w:val="bullet"/>
      <w:lvlText w:val="•"/>
      <w:lvlJc w:val="left"/>
      <w:pPr>
        <w:ind w:left="6124" w:hanging="294"/>
      </w:pPr>
      <w:rPr>
        <w:rFonts w:hint="default"/>
      </w:rPr>
    </w:lvl>
    <w:lvl w:ilvl="7" w:tplc="EFE6CA6E">
      <w:start w:val="1"/>
      <w:numFmt w:val="bullet"/>
      <w:lvlText w:val="•"/>
      <w:lvlJc w:val="left"/>
      <w:pPr>
        <w:ind w:left="7128" w:hanging="294"/>
      </w:pPr>
      <w:rPr>
        <w:rFonts w:hint="default"/>
      </w:rPr>
    </w:lvl>
    <w:lvl w:ilvl="8" w:tplc="57AA8F62">
      <w:start w:val="1"/>
      <w:numFmt w:val="bullet"/>
      <w:lvlText w:val="•"/>
      <w:lvlJc w:val="left"/>
      <w:pPr>
        <w:ind w:left="8132" w:hanging="294"/>
      </w:pPr>
      <w:rPr>
        <w:rFonts w:hint="default"/>
      </w:rPr>
    </w:lvl>
  </w:abstractNum>
  <w:abstractNum w:abstractNumId="4">
    <w:nsid w:val="16BE1C0C"/>
    <w:multiLevelType w:val="hybridMultilevel"/>
    <w:tmpl w:val="B07E8538"/>
    <w:lvl w:ilvl="0" w:tplc="4BFA17D6">
      <w:start w:val="1"/>
      <w:numFmt w:val="bullet"/>
      <w:lvlText w:val=""/>
      <w:lvlJc w:val="left"/>
      <w:pPr>
        <w:ind w:left="822" w:hanging="360"/>
      </w:pPr>
      <w:rPr>
        <w:rFonts w:ascii="Symbol" w:hAnsi="Symbol" w:hint="default"/>
        <w:sz w:val="28"/>
        <w:szCs w:val="28"/>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5">
    <w:nsid w:val="172D5571"/>
    <w:multiLevelType w:val="hybridMultilevel"/>
    <w:tmpl w:val="7A6888B6"/>
    <w:lvl w:ilvl="0" w:tplc="2A0675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D94382"/>
    <w:multiLevelType w:val="multilevel"/>
    <w:tmpl w:val="26862FC0"/>
    <w:lvl w:ilvl="0">
      <w:start w:val="9"/>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6917F7"/>
    <w:multiLevelType w:val="multilevel"/>
    <w:tmpl w:val="0E320ADE"/>
    <w:lvl w:ilvl="0">
      <w:start w:val="7"/>
      <w:numFmt w:val="decimal"/>
      <w:lvlText w:val="%1."/>
      <w:lvlJc w:val="left"/>
      <w:pPr>
        <w:tabs>
          <w:tab w:val="num" w:pos="720"/>
        </w:tabs>
        <w:ind w:left="720" w:hanging="360"/>
      </w:pPr>
    </w:lvl>
    <w:lvl w:ilvl="1">
      <w:start w:val="1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2F7F2C"/>
    <w:multiLevelType w:val="hybridMultilevel"/>
    <w:tmpl w:val="039A62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35B2274F"/>
    <w:multiLevelType w:val="hybridMultilevel"/>
    <w:tmpl w:val="95C2B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F02BD7"/>
    <w:multiLevelType w:val="singleLevel"/>
    <w:tmpl w:val="3AD2145A"/>
    <w:lvl w:ilvl="0">
      <w:start w:val="2"/>
      <w:numFmt w:val="decimal"/>
      <w:lvlText w:val="%1."/>
      <w:legacy w:legacy="1" w:legacySpace="0" w:legacyIndent="355"/>
      <w:lvlJc w:val="left"/>
      <w:rPr>
        <w:rFonts w:ascii="Arial" w:hAnsi="Arial" w:cs="Arial" w:hint="default"/>
      </w:rPr>
    </w:lvl>
  </w:abstractNum>
  <w:abstractNum w:abstractNumId="12">
    <w:nsid w:val="3A9E103F"/>
    <w:multiLevelType w:val="multilevel"/>
    <w:tmpl w:val="FF40C4B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ED6526"/>
    <w:multiLevelType w:val="hybridMultilevel"/>
    <w:tmpl w:val="8BDE4DC8"/>
    <w:lvl w:ilvl="0" w:tplc="3F4220B0">
      <w:start w:val="1"/>
      <w:numFmt w:val="decimal"/>
      <w:lvlText w:val="%1."/>
      <w:lvlJc w:val="left"/>
      <w:pPr>
        <w:ind w:left="720" w:hanging="360"/>
      </w:pPr>
      <w:rPr>
        <w:b/>
      </w:rPr>
    </w:lvl>
    <w:lvl w:ilvl="1" w:tplc="794CEC86">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C31D7F"/>
    <w:multiLevelType w:val="multilevel"/>
    <w:tmpl w:val="CC3EF158"/>
    <w:lvl w:ilvl="0">
      <w:start w:val="10"/>
      <w:numFmt w:val="decimal"/>
      <w:lvlText w:val="%1."/>
      <w:lvlJc w:val="left"/>
      <w:pPr>
        <w:tabs>
          <w:tab w:val="num" w:pos="360"/>
        </w:tabs>
        <w:ind w:left="360" w:hanging="360"/>
      </w:pPr>
    </w:lvl>
    <w:lvl w:ilvl="1">
      <w:start w:val="1"/>
      <w:numFmt w:val="upperRoman"/>
      <w:lvlText w:val="%2."/>
      <w:lvlJc w:val="righ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45231BCA"/>
    <w:multiLevelType w:val="hybridMultilevel"/>
    <w:tmpl w:val="987E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B3740C"/>
    <w:multiLevelType w:val="hybridMultilevel"/>
    <w:tmpl w:val="7408B49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C367900"/>
    <w:multiLevelType w:val="hybridMultilevel"/>
    <w:tmpl w:val="39F2879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C9613A"/>
    <w:multiLevelType w:val="hybridMultilevel"/>
    <w:tmpl w:val="84DA38F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nsid w:val="58201B5A"/>
    <w:multiLevelType w:val="hybridMultilevel"/>
    <w:tmpl w:val="18141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FE3C1A"/>
    <w:multiLevelType w:val="hybridMultilevel"/>
    <w:tmpl w:val="0584E3AA"/>
    <w:lvl w:ilvl="0" w:tplc="794CEC8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BDD3FB4"/>
    <w:multiLevelType w:val="hybridMultilevel"/>
    <w:tmpl w:val="5658BEC6"/>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E660D7F"/>
    <w:multiLevelType w:val="hybridMultilevel"/>
    <w:tmpl w:val="4DAE6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832D0F"/>
    <w:multiLevelType w:val="hybridMultilevel"/>
    <w:tmpl w:val="9056CC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8C27EA"/>
    <w:multiLevelType w:val="multilevel"/>
    <w:tmpl w:val="4DB0F290"/>
    <w:lvl w:ilvl="0">
      <w:start w:val="7"/>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3013637"/>
    <w:multiLevelType w:val="hybridMultilevel"/>
    <w:tmpl w:val="F4B8E966"/>
    <w:lvl w:ilvl="0" w:tplc="E89E9A1E">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BA414E"/>
    <w:multiLevelType w:val="multilevel"/>
    <w:tmpl w:val="16226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9"/>
  </w:num>
  <w:num w:numId="3">
    <w:abstractNumId w:val="3"/>
  </w:num>
  <w:num w:numId="4">
    <w:abstractNumId w:val="4"/>
  </w:num>
  <w:num w:numId="5">
    <w:abstractNumId w:val="8"/>
  </w:num>
  <w:num w:numId="6">
    <w:abstractNumId w:val="18"/>
  </w:num>
  <w:num w:numId="7">
    <w:abstractNumId w:val="16"/>
  </w:num>
  <w:num w:numId="8">
    <w:abstractNumId w:val="10"/>
  </w:num>
  <w:num w:numId="9">
    <w:abstractNumId w:val="22"/>
  </w:num>
  <w:num w:numId="10">
    <w:abstractNumId w:val="0"/>
  </w:num>
  <w:num w:numId="11">
    <w:abstractNumId w:val="21"/>
  </w:num>
  <w:num w:numId="12">
    <w:abstractNumId w:val="17"/>
  </w:num>
  <w:num w:numId="13">
    <w:abstractNumId w:val="25"/>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3"/>
  </w:num>
  <w:num w:numId="24">
    <w:abstractNumId w:val="1"/>
  </w:num>
  <w:num w:numId="25">
    <w:abstractNumId w:val="20"/>
  </w:num>
  <w:num w:numId="26">
    <w:abstractNumId w:val="5"/>
  </w:num>
  <w:num w:numId="27">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20"/>
  <w:displayHorizontalDrawingGridEvery w:val="2"/>
  <w:characterSpacingControl w:val="doNotCompress"/>
  <w:hdrShapeDefaults>
    <o:shapedefaults v:ext="edit" spidmax="133121">
      <o:colormenu v:ext="edit" fillcolor="none" strokecolor="none"/>
    </o:shapedefaults>
  </w:hdrShapeDefaults>
  <w:footnotePr>
    <w:footnote w:id="0"/>
    <w:footnote w:id="1"/>
  </w:footnotePr>
  <w:endnotePr>
    <w:endnote w:id="0"/>
    <w:endnote w:id="1"/>
  </w:endnotePr>
  <w:compat/>
  <w:rsids>
    <w:rsidRoot w:val="00F365BB"/>
    <w:rsid w:val="00000663"/>
    <w:rsid w:val="00002FFB"/>
    <w:rsid w:val="000063E8"/>
    <w:rsid w:val="0000666D"/>
    <w:rsid w:val="00006BBA"/>
    <w:rsid w:val="00012496"/>
    <w:rsid w:val="0001669F"/>
    <w:rsid w:val="000179F4"/>
    <w:rsid w:val="0002142D"/>
    <w:rsid w:val="00022216"/>
    <w:rsid w:val="000223F5"/>
    <w:rsid w:val="00023B43"/>
    <w:rsid w:val="00023DD4"/>
    <w:rsid w:val="00024E95"/>
    <w:rsid w:val="00026B48"/>
    <w:rsid w:val="00026C28"/>
    <w:rsid w:val="00027415"/>
    <w:rsid w:val="00027BAD"/>
    <w:rsid w:val="00027E72"/>
    <w:rsid w:val="00030298"/>
    <w:rsid w:val="00032669"/>
    <w:rsid w:val="00035719"/>
    <w:rsid w:val="00036590"/>
    <w:rsid w:val="00036BB3"/>
    <w:rsid w:val="0004224D"/>
    <w:rsid w:val="00042DD5"/>
    <w:rsid w:val="00042EE5"/>
    <w:rsid w:val="00043B6B"/>
    <w:rsid w:val="00043E4D"/>
    <w:rsid w:val="00044167"/>
    <w:rsid w:val="00044ADD"/>
    <w:rsid w:val="000455B0"/>
    <w:rsid w:val="0005126A"/>
    <w:rsid w:val="00051428"/>
    <w:rsid w:val="00054452"/>
    <w:rsid w:val="000546A6"/>
    <w:rsid w:val="000547D6"/>
    <w:rsid w:val="00055C44"/>
    <w:rsid w:val="0005605A"/>
    <w:rsid w:val="00057090"/>
    <w:rsid w:val="000572F9"/>
    <w:rsid w:val="0006028B"/>
    <w:rsid w:val="00060EB8"/>
    <w:rsid w:val="000610FE"/>
    <w:rsid w:val="0006654F"/>
    <w:rsid w:val="000700AA"/>
    <w:rsid w:val="000721EA"/>
    <w:rsid w:val="00073A63"/>
    <w:rsid w:val="000747BF"/>
    <w:rsid w:val="00074F4C"/>
    <w:rsid w:val="00076E7E"/>
    <w:rsid w:val="000771EE"/>
    <w:rsid w:val="0008057F"/>
    <w:rsid w:val="00082286"/>
    <w:rsid w:val="00083272"/>
    <w:rsid w:val="0008600F"/>
    <w:rsid w:val="00086241"/>
    <w:rsid w:val="00090422"/>
    <w:rsid w:val="00091946"/>
    <w:rsid w:val="0009194C"/>
    <w:rsid w:val="00094999"/>
    <w:rsid w:val="000A0E8E"/>
    <w:rsid w:val="000A481D"/>
    <w:rsid w:val="000A76C4"/>
    <w:rsid w:val="000A7874"/>
    <w:rsid w:val="000B2860"/>
    <w:rsid w:val="000B37C2"/>
    <w:rsid w:val="000B3FFD"/>
    <w:rsid w:val="000B466E"/>
    <w:rsid w:val="000B4A3D"/>
    <w:rsid w:val="000B5F5A"/>
    <w:rsid w:val="000C4D39"/>
    <w:rsid w:val="000C613F"/>
    <w:rsid w:val="000D0D90"/>
    <w:rsid w:val="000D0F2E"/>
    <w:rsid w:val="000D1CB2"/>
    <w:rsid w:val="000D67BE"/>
    <w:rsid w:val="000E3636"/>
    <w:rsid w:val="000E5914"/>
    <w:rsid w:val="000E7064"/>
    <w:rsid w:val="000F00A0"/>
    <w:rsid w:val="000F014E"/>
    <w:rsid w:val="000F1F11"/>
    <w:rsid w:val="000F21D4"/>
    <w:rsid w:val="000F2DAB"/>
    <w:rsid w:val="000F330F"/>
    <w:rsid w:val="000F3346"/>
    <w:rsid w:val="000F387B"/>
    <w:rsid w:val="000F63D4"/>
    <w:rsid w:val="000F646E"/>
    <w:rsid w:val="001011E2"/>
    <w:rsid w:val="001104AA"/>
    <w:rsid w:val="00111488"/>
    <w:rsid w:val="001132C7"/>
    <w:rsid w:val="00114917"/>
    <w:rsid w:val="00114FB7"/>
    <w:rsid w:val="001166CC"/>
    <w:rsid w:val="00120591"/>
    <w:rsid w:val="00121A1D"/>
    <w:rsid w:val="001222CE"/>
    <w:rsid w:val="00122E28"/>
    <w:rsid w:val="00123D3A"/>
    <w:rsid w:val="00130C64"/>
    <w:rsid w:val="001312FF"/>
    <w:rsid w:val="00131B0C"/>
    <w:rsid w:val="00131C79"/>
    <w:rsid w:val="0013246B"/>
    <w:rsid w:val="0013471A"/>
    <w:rsid w:val="00134AC6"/>
    <w:rsid w:val="001359A2"/>
    <w:rsid w:val="00135A39"/>
    <w:rsid w:val="00145B99"/>
    <w:rsid w:val="00146DA9"/>
    <w:rsid w:val="001505DE"/>
    <w:rsid w:val="00150B59"/>
    <w:rsid w:val="00151171"/>
    <w:rsid w:val="001549E1"/>
    <w:rsid w:val="0015599C"/>
    <w:rsid w:val="00156B9D"/>
    <w:rsid w:val="00156BD3"/>
    <w:rsid w:val="00157E12"/>
    <w:rsid w:val="0016010F"/>
    <w:rsid w:val="00160700"/>
    <w:rsid w:val="00162712"/>
    <w:rsid w:val="001627AC"/>
    <w:rsid w:val="00162CFE"/>
    <w:rsid w:val="0016572B"/>
    <w:rsid w:val="00167BF8"/>
    <w:rsid w:val="00175977"/>
    <w:rsid w:val="001766C3"/>
    <w:rsid w:val="00177D1D"/>
    <w:rsid w:val="001805DD"/>
    <w:rsid w:val="00183085"/>
    <w:rsid w:val="0018410E"/>
    <w:rsid w:val="00194134"/>
    <w:rsid w:val="001A0799"/>
    <w:rsid w:val="001B663B"/>
    <w:rsid w:val="001B73DC"/>
    <w:rsid w:val="001B7534"/>
    <w:rsid w:val="001C0CB8"/>
    <w:rsid w:val="001C15FC"/>
    <w:rsid w:val="001C25A2"/>
    <w:rsid w:val="001C2F83"/>
    <w:rsid w:val="001C3F1E"/>
    <w:rsid w:val="001C6106"/>
    <w:rsid w:val="001C7947"/>
    <w:rsid w:val="001D03F1"/>
    <w:rsid w:val="001D0947"/>
    <w:rsid w:val="001D4F1A"/>
    <w:rsid w:val="001E0857"/>
    <w:rsid w:val="001E2D3A"/>
    <w:rsid w:val="001E48DE"/>
    <w:rsid w:val="001E4ADF"/>
    <w:rsid w:val="001E6FE2"/>
    <w:rsid w:val="001F0D4A"/>
    <w:rsid w:val="001F2464"/>
    <w:rsid w:val="002012EC"/>
    <w:rsid w:val="00202152"/>
    <w:rsid w:val="00202DBD"/>
    <w:rsid w:val="00204441"/>
    <w:rsid w:val="00205CC2"/>
    <w:rsid w:val="00205F4E"/>
    <w:rsid w:val="00207205"/>
    <w:rsid w:val="0020733E"/>
    <w:rsid w:val="00207EA0"/>
    <w:rsid w:val="002106BD"/>
    <w:rsid w:val="00211CD9"/>
    <w:rsid w:val="00213402"/>
    <w:rsid w:val="00214A8B"/>
    <w:rsid w:val="002155D5"/>
    <w:rsid w:val="00215D9B"/>
    <w:rsid w:val="002167AD"/>
    <w:rsid w:val="00217823"/>
    <w:rsid w:val="0022206C"/>
    <w:rsid w:val="00224956"/>
    <w:rsid w:val="002263B1"/>
    <w:rsid w:val="002318D5"/>
    <w:rsid w:val="00231E50"/>
    <w:rsid w:val="002349DD"/>
    <w:rsid w:val="00235584"/>
    <w:rsid w:val="002366C0"/>
    <w:rsid w:val="002377C3"/>
    <w:rsid w:val="00241B64"/>
    <w:rsid w:val="002420B4"/>
    <w:rsid w:val="0024269B"/>
    <w:rsid w:val="00246EBC"/>
    <w:rsid w:val="0024777F"/>
    <w:rsid w:val="002533CC"/>
    <w:rsid w:val="0025373B"/>
    <w:rsid w:val="00254451"/>
    <w:rsid w:val="002550AB"/>
    <w:rsid w:val="00255548"/>
    <w:rsid w:val="00261334"/>
    <w:rsid w:val="00262CBA"/>
    <w:rsid w:val="00264974"/>
    <w:rsid w:val="00265AE8"/>
    <w:rsid w:val="0026645A"/>
    <w:rsid w:val="002712C0"/>
    <w:rsid w:val="00273165"/>
    <w:rsid w:val="0027369E"/>
    <w:rsid w:val="00282554"/>
    <w:rsid w:val="0028372B"/>
    <w:rsid w:val="00290DAF"/>
    <w:rsid w:val="00293394"/>
    <w:rsid w:val="00295053"/>
    <w:rsid w:val="00295915"/>
    <w:rsid w:val="00297AB6"/>
    <w:rsid w:val="002A313B"/>
    <w:rsid w:val="002A3925"/>
    <w:rsid w:val="002A3BA3"/>
    <w:rsid w:val="002A4CD0"/>
    <w:rsid w:val="002A4F82"/>
    <w:rsid w:val="002A5BCE"/>
    <w:rsid w:val="002B16A5"/>
    <w:rsid w:val="002B5B36"/>
    <w:rsid w:val="002C238A"/>
    <w:rsid w:val="002C7244"/>
    <w:rsid w:val="002C77AA"/>
    <w:rsid w:val="002D2E4A"/>
    <w:rsid w:val="002D3AD2"/>
    <w:rsid w:val="002D4513"/>
    <w:rsid w:val="002E31F8"/>
    <w:rsid w:val="002E39ED"/>
    <w:rsid w:val="002E733C"/>
    <w:rsid w:val="002E7363"/>
    <w:rsid w:val="002F51FA"/>
    <w:rsid w:val="002F55C6"/>
    <w:rsid w:val="002F68B6"/>
    <w:rsid w:val="002F7E6A"/>
    <w:rsid w:val="003030DF"/>
    <w:rsid w:val="0030528A"/>
    <w:rsid w:val="00311022"/>
    <w:rsid w:val="00311C25"/>
    <w:rsid w:val="00312542"/>
    <w:rsid w:val="00315DB3"/>
    <w:rsid w:val="00316032"/>
    <w:rsid w:val="003208C8"/>
    <w:rsid w:val="00324E3B"/>
    <w:rsid w:val="003257B8"/>
    <w:rsid w:val="00333F4A"/>
    <w:rsid w:val="00334D07"/>
    <w:rsid w:val="00334DDE"/>
    <w:rsid w:val="00335623"/>
    <w:rsid w:val="00335FA3"/>
    <w:rsid w:val="003363F0"/>
    <w:rsid w:val="003365BF"/>
    <w:rsid w:val="003409FD"/>
    <w:rsid w:val="00345480"/>
    <w:rsid w:val="00347153"/>
    <w:rsid w:val="003504E1"/>
    <w:rsid w:val="0035597F"/>
    <w:rsid w:val="00360D3E"/>
    <w:rsid w:val="003614C7"/>
    <w:rsid w:val="00362C21"/>
    <w:rsid w:val="00362D61"/>
    <w:rsid w:val="0036399F"/>
    <w:rsid w:val="00364927"/>
    <w:rsid w:val="00367B5A"/>
    <w:rsid w:val="0037094A"/>
    <w:rsid w:val="00371BCC"/>
    <w:rsid w:val="00371D41"/>
    <w:rsid w:val="00372CC6"/>
    <w:rsid w:val="003744AF"/>
    <w:rsid w:val="00374C53"/>
    <w:rsid w:val="00375C8E"/>
    <w:rsid w:val="00375D25"/>
    <w:rsid w:val="003823AA"/>
    <w:rsid w:val="00382F4A"/>
    <w:rsid w:val="00383AAD"/>
    <w:rsid w:val="00383F0A"/>
    <w:rsid w:val="0038566D"/>
    <w:rsid w:val="003861AA"/>
    <w:rsid w:val="00391B7C"/>
    <w:rsid w:val="00393217"/>
    <w:rsid w:val="00393957"/>
    <w:rsid w:val="0039574C"/>
    <w:rsid w:val="00396C39"/>
    <w:rsid w:val="00397769"/>
    <w:rsid w:val="003A0A4B"/>
    <w:rsid w:val="003A0CF8"/>
    <w:rsid w:val="003A3685"/>
    <w:rsid w:val="003A4619"/>
    <w:rsid w:val="003A564F"/>
    <w:rsid w:val="003B2184"/>
    <w:rsid w:val="003B39EB"/>
    <w:rsid w:val="003B5327"/>
    <w:rsid w:val="003B5665"/>
    <w:rsid w:val="003B57A0"/>
    <w:rsid w:val="003B7DC5"/>
    <w:rsid w:val="003C0AA1"/>
    <w:rsid w:val="003C1983"/>
    <w:rsid w:val="003C3968"/>
    <w:rsid w:val="003C52F5"/>
    <w:rsid w:val="003C6E05"/>
    <w:rsid w:val="003C7608"/>
    <w:rsid w:val="003D567A"/>
    <w:rsid w:val="003D7A4A"/>
    <w:rsid w:val="003E0EF5"/>
    <w:rsid w:val="003E13A0"/>
    <w:rsid w:val="003E3C1F"/>
    <w:rsid w:val="003E3E79"/>
    <w:rsid w:val="003E3F35"/>
    <w:rsid w:val="003F3771"/>
    <w:rsid w:val="0040164B"/>
    <w:rsid w:val="00402669"/>
    <w:rsid w:val="00402C14"/>
    <w:rsid w:val="00402E51"/>
    <w:rsid w:val="00403C52"/>
    <w:rsid w:val="004075EB"/>
    <w:rsid w:val="00407E4E"/>
    <w:rsid w:val="00410E37"/>
    <w:rsid w:val="00411DC6"/>
    <w:rsid w:val="00413271"/>
    <w:rsid w:val="00413560"/>
    <w:rsid w:val="00417B5F"/>
    <w:rsid w:val="00420A27"/>
    <w:rsid w:val="00422840"/>
    <w:rsid w:val="004238E2"/>
    <w:rsid w:val="0043469D"/>
    <w:rsid w:val="004350A1"/>
    <w:rsid w:val="004356D9"/>
    <w:rsid w:val="004424BA"/>
    <w:rsid w:val="00444A28"/>
    <w:rsid w:val="00445479"/>
    <w:rsid w:val="00445EEF"/>
    <w:rsid w:val="004476A8"/>
    <w:rsid w:val="00454BFE"/>
    <w:rsid w:val="004564E7"/>
    <w:rsid w:val="00457319"/>
    <w:rsid w:val="004602CF"/>
    <w:rsid w:val="00460CA1"/>
    <w:rsid w:val="00461F85"/>
    <w:rsid w:val="00473364"/>
    <w:rsid w:val="004776BD"/>
    <w:rsid w:val="0048144B"/>
    <w:rsid w:val="00482F59"/>
    <w:rsid w:val="004860CC"/>
    <w:rsid w:val="004875D7"/>
    <w:rsid w:val="00491F7D"/>
    <w:rsid w:val="00493341"/>
    <w:rsid w:val="00493375"/>
    <w:rsid w:val="0049351E"/>
    <w:rsid w:val="00495660"/>
    <w:rsid w:val="00497BEE"/>
    <w:rsid w:val="00497EB3"/>
    <w:rsid w:val="004A1EE1"/>
    <w:rsid w:val="004A3D21"/>
    <w:rsid w:val="004A4219"/>
    <w:rsid w:val="004A67EE"/>
    <w:rsid w:val="004A6A44"/>
    <w:rsid w:val="004C0479"/>
    <w:rsid w:val="004C6B26"/>
    <w:rsid w:val="004D01B2"/>
    <w:rsid w:val="004D1221"/>
    <w:rsid w:val="004D3B67"/>
    <w:rsid w:val="004D3B85"/>
    <w:rsid w:val="004D4840"/>
    <w:rsid w:val="004D4C9C"/>
    <w:rsid w:val="004D5E72"/>
    <w:rsid w:val="004D78EF"/>
    <w:rsid w:val="004D7DE7"/>
    <w:rsid w:val="004E06CE"/>
    <w:rsid w:val="004E35DC"/>
    <w:rsid w:val="004E629E"/>
    <w:rsid w:val="004F5994"/>
    <w:rsid w:val="004F7DC4"/>
    <w:rsid w:val="00502C76"/>
    <w:rsid w:val="0050638D"/>
    <w:rsid w:val="00510906"/>
    <w:rsid w:val="00512F39"/>
    <w:rsid w:val="00513CBA"/>
    <w:rsid w:val="00514B80"/>
    <w:rsid w:val="005166D4"/>
    <w:rsid w:val="00521CB7"/>
    <w:rsid w:val="00525D98"/>
    <w:rsid w:val="00525DE4"/>
    <w:rsid w:val="0052686D"/>
    <w:rsid w:val="005329CC"/>
    <w:rsid w:val="00537587"/>
    <w:rsid w:val="0054033E"/>
    <w:rsid w:val="00542612"/>
    <w:rsid w:val="0054336C"/>
    <w:rsid w:val="00544D8A"/>
    <w:rsid w:val="00544F6D"/>
    <w:rsid w:val="005473BB"/>
    <w:rsid w:val="00547C53"/>
    <w:rsid w:val="00550C48"/>
    <w:rsid w:val="00553DE4"/>
    <w:rsid w:val="00563EF3"/>
    <w:rsid w:val="0057227B"/>
    <w:rsid w:val="00576915"/>
    <w:rsid w:val="00576DF7"/>
    <w:rsid w:val="0058308A"/>
    <w:rsid w:val="0058385C"/>
    <w:rsid w:val="00583D76"/>
    <w:rsid w:val="005840A8"/>
    <w:rsid w:val="00586D26"/>
    <w:rsid w:val="00586E08"/>
    <w:rsid w:val="005914C7"/>
    <w:rsid w:val="005926EC"/>
    <w:rsid w:val="005935C1"/>
    <w:rsid w:val="00593D8A"/>
    <w:rsid w:val="00594DEA"/>
    <w:rsid w:val="005A27A6"/>
    <w:rsid w:val="005A3503"/>
    <w:rsid w:val="005A46CB"/>
    <w:rsid w:val="005B02B0"/>
    <w:rsid w:val="005B0D67"/>
    <w:rsid w:val="005B40EC"/>
    <w:rsid w:val="005B4537"/>
    <w:rsid w:val="005B55CF"/>
    <w:rsid w:val="005B7234"/>
    <w:rsid w:val="005C0710"/>
    <w:rsid w:val="005C0CBB"/>
    <w:rsid w:val="005C13DA"/>
    <w:rsid w:val="005C2FA7"/>
    <w:rsid w:val="005D2830"/>
    <w:rsid w:val="005D422B"/>
    <w:rsid w:val="005D42EB"/>
    <w:rsid w:val="005D4410"/>
    <w:rsid w:val="005D4B3D"/>
    <w:rsid w:val="005D5FDD"/>
    <w:rsid w:val="005D7ED5"/>
    <w:rsid w:val="005E0AEE"/>
    <w:rsid w:val="005E0F02"/>
    <w:rsid w:val="005E43C1"/>
    <w:rsid w:val="005E68B1"/>
    <w:rsid w:val="005F11A4"/>
    <w:rsid w:val="005F4D3C"/>
    <w:rsid w:val="005F5B6B"/>
    <w:rsid w:val="005F6E69"/>
    <w:rsid w:val="00603831"/>
    <w:rsid w:val="00604778"/>
    <w:rsid w:val="00604883"/>
    <w:rsid w:val="006055F8"/>
    <w:rsid w:val="006063F7"/>
    <w:rsid w:val="006100BD"/>
    <w:rsid w:val="00612962"/>
    <w:rsid w:val="00613E36"/>
    <w:rsid w:val="0061639B"/>
    <w:rsid w:val="00616971"/>
    <w:rsid w:val="00617E0C"/>
    <w:rsid w:val="0062080A"/>
    <w:rsid w:val="00620FBB"/>
    <w:rsid w:val="00621936"/>
    <w:rsid w:val="0062429F"/>
    <w:rsid w:val="006260E0"/>
    <w:rsid w:val="0062706F"/>
    <w:rsid w:val="00630FC5"/>
    <w:rsid w:val="00631226"/>
    <w:rsid w:val="00631B5C"/>
    <w:rsid w:val="00635C6D"/>
    <w:rsid w:val="00636A81"/>
    <w:rsid w:val="00642466"/>
    <w:rsid w:val="00644B97"/>
    <w:rsid w:val="00650C68"/>
    <w:rsid w:val="00650EBF"/>
    <w:rsid w:val="006519BB"/>
    <w:rsid w:val="00652BB1"/>
    <w:rsid w:val="006552DE"/>
    <w:rsid w:val="00655C86"/>
    <w:rsid w:val="00655F0B"/>
    <w:rsid w:val="006564B3"/>
    <w:rsid w:val="00660DB5"/>
    <w:rsid w:val="006612CF"/>
    <w:rsid w:val="006622C8"/>
    <w:rsid w:val="00662668"/>
    <w:rsid w:val="00664B8F"/>
    <w:rsid w:val="00664CFA"/>
    <w:rsid w:val="006672D7"/>
    <w:rsid w:val="006677F5"/>
    <w:rsid w:val="00670FB2"/>
    <w:rsid w:val="006728A1"/>
    <w:rsid w:val="006745AF"/>
    <w:rsid w:val="00682B55"/>
    <w:rsid w:val="00682C6E"/>
    <w:rsid w:val="0068338A"/>
    <w:rsid w:val="006841D5"/>
    <w:rsid w:val="006842F4"/>
    <w:rsid w:val="00686DF0"/>
    <w:rsid w:val="006877EA"/>
    <w:rsid w:val="006908E1"/>
    <w:rsid w:val="006915F1"/>
    <w:rsid w:val="00691656"/>
    <w:rsid w:val="006930F5"/>
    <w:rsid w:val="00693F8A"/>
    <w:rsid w:val="00694133"/>
    <w:rsid w:val="00694931"/>
    <w:rsid w:val="00694BCB"/>
    <w:rsid w:val="00695071"/>
    <w:rsid w:val="006950D7"/>
    <w:rsid w:val="00695824"/>
    <w:rsid w:val="00695A05"/>
    <w:rsid w:val="006972E4"/>
    <w:rsid w:val="0069742E"/>
    <w:rsid w:val="006A0770"/>
    <w:rsid w:val="006A21E3"/>
    <w:rsid w:val="006A269D"/>
    <w:rsid w:val="006A34E5"/>
    <w:rsid w:val="006A3C9B"/>
    <w:rsid w:val="006A3CF4"/>
    <w:rsid w:val="006A52B2"/>
    <w:rsid w:val="006A74AD"/>
    <w:rsid w:val="006B11A7"/>
    <w:rsid w:val="006B126B"/>
    <w:rsid w:val="006B2895"/>
    <w:rsid w:val="006B29BD"/>
    <w:rsid w:val="006B397C"/>
    <w:rsid w:val="006B48D9"/>
    <w:rsid w:val="006B7530"/>
    <w:rsid w:val="006C7499"/>
    <w:rsid w:val="006C7C25"/>
    <w:rsid w:val="006D085F"/>
    <w:rsid w:val="006D76FA"/>
    <w:rsid w:val="006E7823"/>
    <w:rsid w:val="006F15EF"/>
    <w:rsid w:val="006F429B"/>
    <w:rsid w:val="006F6B30"/>
    <w:rsid w:val="00701CA4"/>
    <w:rsid w:val="0070236D"/>
    <w:rsid w:val="007025DE"/>
    <w:rsid w:val="00704573"/>
    <w:rsid w:val="00704739"/>
    <w:rsid w:val="00707E5F"/>
    <w:rsid w:val="00712D52"/>
    <w:rsid w:val="00713498"/>
    <w:rsid w:val="00714A0F"/>
    <w:rsid w:val="00714D01"/>
    <w:rsid w:val="00714DA1"/>
    <w:rsid w:val="00723C1E"/>
    <w:rsid w:val="007254E1"/>
    <w:rsid w:val="00725766"/>
    <w:rsid w:val="007257EB"/>
    <w:rsid w:val="007265F8"/>
    <w:rsid w:val="00730B56"/>
    <w:rsid w:val="00732ACD"/>
    <w:rsid w:val="00732D44"/>
    <w:rsid w:val="007348F6"/>
    <w:rsid w:val="007378A3"/>
    <w:rsid w:val="00740DD9"/>
    <w:rsid w:val="00740E94"/>
    <w:rsid w:val="00744AA7"/>
    <w:rsid w:val="00744ABE"/>
    <w:rsid w:val="00751291"/>
    <w:rsid w:val="00752CAC"/>
    <w:rsid w:val="0075300B"/>
    <w:rsid w:val="00756ED2"/>
    <w:rsid w:val="0075751E"/>
    <w:rsid w:val="00757745"/>
    <w:rsid w:val="00762663"/>
    <w:rsid w:val="007642F4"/>
    <w:rsid w:val="00764B15"/>
    <w:rsid w:val="007663BE"/>
    <w:rsid w:val="00766E72"/>
    <w:rsid w:val="0077015E"/>
    <w:rsid w:val="00770AE3"/>
    <w:rsid w:val="00773B5A"/>
    <w:rsid w:val="00776179"/>
    <w:rsid w:val="00781CB3"/>
    <w:rsid w:val="00781D26"/>
    <w:rsid w:val="0078380E"/>
    <w:rsid w:val="00783F3A"/>
    <w:rsid w:val="007845BB"/>
    <w:rsid w:val="00784DE6"/>
    <w:rsid w:val="00786BE4"/>
    <w:rsid w:val="00791093"/>
    <w:rsid w:val="00793504"/>
    <w:rsid w:val="00794643"/>
    <w:rsid w:val="00796C02"/>
    <w:rsid w:val="007A3491"/>
    <w:rsid w:val="007A36CD"/>
    <w:rsid w:val="007A4D34"/>
    <w:rsid w:val="007A4FC2"/>
    <w:rsid w:val="007A7215"/>
    <w:rsid w:val="007B088B"/>
    <w:rsid w:val="007B1A1D"/>
    <w:rsid w:val="007B3546"/>
    <w:rsid w:val="007C38D9"/>
    <w:rsid w:val="007C6FB6"/>
    <w:rsid w:val="007D1D42"/>
    <w:rsid w:val="007D3DC7"/>
    <w:rsid w:val="007D695B"/>
    <w:rsid w:val="007D7F95"/>
    <w:rsid w:val="007E04BC"/>
    <w:rsid w:val="007E0720"/>
    <w:rsid w:val="007E0A87"/>
    <w:rsid w:val="007E174E"/>
    <w:rsid w:val="007E18C7"/>
    <w:rsid w:val="007E49B1"/>
    <w:rsid w:val="007E53B9"/>
    <w:rsid w:val="007E59D3"/>
    <w:rsid w:val="007E72E4"/>
    <w:rsid w:val="007F1DE5"/>
    <w:rsid w:val="00800975"/>
    <w:rsid w:val="0080650D"/>
    <w:rsid w:val="00807DF8"/>
    <w:rsid w:val="00811847"/>
    <w:rsid w:val="00812876"/>
    <w:rsid w:val="00812C89"/>
    <w:rsid w:val="00813534"/>
    <w:rsid w:val="00815B20"/>
    <w:rsid w:val="00822A97"/>
    <w:rsid w:val="00823AF3"/>
    <w:rsid w:val="00824027"/>
    <w:rsid w:val="0082405D"/>
    <w:rsid w:val="00824618"/>
    <w:rsid w:val="00830335"/>
    <w:rsid w:val="00831C90"/>
    <w:rsid w:val="0083254C"/>
    <w:rsid w:val="00832989"/>
    <w:rsid w:val="008330DE"/>
    <w:rsid w:val="008359FE"/>
    <w:rsid w:val="00842D5F"/>
    <w:rsid w:val="00851A15"/>
    <w:rsid w:val="00851C02"/>
    <w:rsid w:val="00853CA6"/>
    <w:rsid w:val="00855301"/>
    <w:rsid w:val="00855A16"/>
    <w:rsid w:val="0085611A"/>
    <w:rsid w:val="00856C4F"/>
    <w:rsid w:val="00857295"/>
    <w:rsid w:val="00857C74"/>
    <w:rsid w:val="00861C3F"/>
    <w:rsid w:val="00861C5A"/>
    <w:rsid w:val="00863ED8"/>
    <w:rsid w:val="00866E29"/>
    <w:rsid w:val="00867855"/>
    <w:rsid w:val="00870669"/>
    <w:rsid w:val="00874A6D"/>
    <w:rsid w:val="00875879"/>
    <w:rsid w:val="0087754A"/>
    <w:rsid w:val="0088015A"/>
    <w:rsid w:val="00880B32"/>
    <w:rsid w:val="00881319"/>
    <w:rsid w:val="00882C2C"/>
    <w:rsid w:val="00883D82"/>
    <w:rsid w:val="0088634D"/>
    <w:rsid w:val="00887446"/>
    <w:rsid w:val="00887B4D"/>
    <w:rsid w:val="00893374"/>
    <w:rsid w:val="00894870"/>
    <w:rsid w:val="00897407"/>
    <w:rsid w:val="008A0A64"/>
    <w:rsid w:val="008A11E1"/>
    <w:rsid w:val="008A25E1"/>
    <w:rsid w:val="008A2B49"/>
    <w:rsid w:val="008A5EDE"/>
    <w:rsid w:val="008A7986"/>
    <w:rsid w:val="008A7E39"/>
    <w:rsid w:val="008B0173"/>
    <w:rsid w:val="008B2D6C"/>
    <w:rsid w:val="008B5534"/>
    <w:rsid w:val="008B7C43"/>
    <w:rsid w:val="008C0FEB"/>
    <w:rsid w:val="008C3A1B"/>
    <w:rsid w:val="008C4BD8"/>
    <w:rsid w:val="008C79B5"/>
    <w:rsid w:val="008D0429"/>
    <w:rsid w:val="008D14FD"/>
    <w:rsid w:val="008D35E1"/>
    <w:rsid w:val="008D64B2"/>
    <w:rsid w:val="008D66CF"/>
    <w:rsid w:val="008D6CCE"/>
    <w:rsid w:val="008D738A"/>
    <w:rsid w:val="008D7672"/>
    <w:rsid w:val="008E000B"/>
    <w:rsid w:val="008E013D"/>
    <w:rsid w:val="008E1C3E"/>
    <w:rsid w:val="008E24DB"/>
    <w:rsid w:val="008E2A61"/>
    <w:rsid w:val="008E6CE1"/>
    <w:rsid w:val="008F1066"/>
    <w:rsid w:val="008F18AE"/>
    <w:rsid w:val="008F214D"/>
    <w:rsid w:val="008F398E"/>
    <w:rsid w:val="008F4558"/>
    <w:rsid w:val="008F4599"/>
    <w:rsid w:val="008F4F87"/>
    <w:rsid w:val="008F502B"/>
    <w:rsid w:val="008F5808"/>
    <w:rsid w:val="008F64F2"/>
    <w:rsid w:val="008F731D"/>
    <w:rsid w:val="0090486D"/>
    <w:rsid w:val="009111E8"/>
    <w:rsid w:val="009150D5"/>
    <w:rsid w:val="00915E93"/>
    <w:rsid w:val="00920634"/>
    <w:rsid w:val="00921072"/>
    <w:rsid w:val="00923F2E"/>
    <w:rsid w:val="0092401A"/>
    <w:rsid w:val="009260FE"/>
    <w:rsid w:val="0092732F"/>
    <w:rsid w:val="0092737E"/>
    <w:rsid w:val="00930288"/>
    <w:rsid w:val="00930AEB"/>
    <w:rsid w:val="0093251B"/>
    <w:rsid w:val="00933E40"/>
    <w:rsid w:val="00935038"/>
    <w:rsid w:val="0093504E"/>
    <w:rsid w:val="00936683"/>
    <w:rsid w:val="009371AC"/>
    <w:rsid w:val="0093745F"/>
    <w:rsid w:val="00941B74"/>
    <w:rsid w:val="00941EC7"/>
    <w:rsid w:val="009437DD"/>
    <w:rsid w:val="00944130"/>
    <w:rsid w:val="009452D2"/>
    <w:rsid w:val="00946FFC"/>
    <w:rsid w:val="00950464"/>
    <w:rsid w:val="009572EE"/>
    <w:rsid w:val="0096070B"/>
    <w:rsid w:val="0096373E"/>
    <w:rsid w:val="00963D30"/>
    <w:rsid w:val="009667F0"/>
    <w:rsid w:val="00972559"/>
    <w:rsid w:val="009735BF"/>
    <w:rsid w:val="0097473A"/>
    <w:rsid w:val="0097642A"/>
    <w:rsid w:val="00976B9A"/>
    <w:rsid w:val="00977CD6"/>
    <w:rsid w:val="00981566"/>
    <w:rsid w:val="00981D61"/>
    <w:rsid w:val="009822EE"/>
    <w:rsid w:val="009827A6"/>
    <w:rsid w:val="009827D5"/>
    <w:rsid w:val="00984D69"/>
    <w:rsid w:val="00984F36"/>
    <w:rsid w:val="0098631D"/>
    <w:rsid w:val="00992F51"/>
    <w:rsid w:val="00994640"/>
    <w:rsid w:val="00994AFD"/>
    <w:rsid w:val="0099553B"/>
    <w:rsid w:val="00996445"/>
    <w:rsid w:val="00996C8C"/>
    <w:rsid w:val="009A0C21"/>
    <w:rsid w:val="009A1BFC"/>
    <w:rsid w:val="009A1C73"/>
    <w:rsid w:val="009A1CF5"/>
    <w:rsid w:val="009A2F4A"/>
    <w:rsid w:val="009A4F0F"/>
    <w:rsid w:val="009A6FDD"/>
    <w:rsid w:val="009B086C"/>
    <w:rsid w:val="009B237A"/>
    <w:rsid w:val="009B31F3"/>
    <w:rsid w:val="009B4DC4"/>
    <w:rsid w:val="009B4EC9"/>
    <w:rsid w:val="009B6206"/>
    <w:rsid w:val="009C01AF"/>
    <w:rsid w:val="009C1186"/>
    <w:rsid w:val="009C2CB7"/>
    <w:rsid w:val="009C514C"/>
    <w:rsid w:val="009D5A26"/>
    <w:rsid w:val="009E0741"/>
    <w:rsid w:val="009E1067"/>
    <w:rsid w:val="009E39C9"/>
    <w:rsid w:val="009E6F82"/>
    <w:rsid w:val="009E7A15"/>
    <w:rsid w:val="009F12E8"/>
    <w:rsid w:val="009F1C90"/>
    <w:rsid w:val="009F1F13"/>
    <w:rsid w:val="009F1F20"/>
    <w:rsid w:val="009F6406"/>
    <w:rsid w:val="00A067AE"/>
    <w:rsid w:val="00A06A06"/>
    <w:rsid w:val="00A06E78"/>
    <w:rsid w:val="00A07F74"/>
    <w:rsid w:val="00A12962"/>
    <w:rsid w:val="00A12B86"/>
    <w:rsid w:val="00A137A3"/>
    <w:rsid w:val="00A13F7A"/>
    <w:rsid w:val="00A14991"/>
    <w:rsid w:val="00A14FEE"/>
    <w:rsid w:val="00A2204A"/>
    <w:rsid w:val="00A25EE0"/>
    <w:rsid w:val="00A27D47"/>
    <w:rsid w:val="00A30905"/>
    <w:rsid w:val="00A3354F"/>
    <w:rsid w:val="00A354D7"/>
    <w:rsid w:val="00A35F36"/>
    <w:rsid w:val="00A4001D"/>
    <w:rsid w:val="00A426DA"/>
    <w:rsid w:val="00A44EBC"/>
    <w:rsid w:val="00A4526F"/>
    <w:rsid w:val="00A46671"/>
    <w:rsid w:val="00A50A4B"/>
    <w:rsid w:val="00A51595"/>
    <w:rsid w:val="00A51F13"/>
    <w:rsid w:val="00A53784"/>
    <w:rsid w:val="00A54ACF"/>
    <w:rsid w:val="00A5583E"/>
    <w:rsid w:val="00A55D0E"/>
    <w:rsid w:val="00A576F4"/>
    <w:rsid w:val="00A57E2A"/>
    <w:rsid w:val="00A61AC7"/>
    <w:rsid w:val="00A61E56"/>
    <w:rsid w:val="00A62664"/>
    <w:rsid w:val="00A6268C"/>
    <w:rsid w:val="00A656B4"/>
    <w:rsid w:val="00A70942"/>
    <w:rsid w:val="00A718B2"/>
    <w:rsid w:val="00A739C7"/>
    <w:rsid w:val="00A75D62"/>
    <w:rsid w:val="00A76C1B"/>
    <w:rsid w:val="00A80A5D"/>
    <w:rsid w:val="00A818B6"/>
    <w:rsid w:val="00A828BD"/>
    <w:rsid w:val="00A862DD"/>
    <w:rsid w:val="00A87923"/>
    <w:rsid w:val="00A93211"/>
    <w:rsid w:val="00AA237A"/>
    <w:rsid w:val="00AA25C8"/>
    <w:rsid w:val="00AA3B6C"/>
    <w:rsid w:val="00AA3C4B"/>
    <w:rsid w:val="00AA4616"/>
    <w:rsid w:val="00AA6208"/>
    <w:rsid w:val="00AA7169"/>
    <w:rsid w:val="00AB00D3"/>
    <w:rsid w:val="00AB03DB"/>
    <w:rsid w:val="00AB042E"/>
    <w:rsid w:val="00AB1896"/>
    <w:rsid w:val="00AB252E"/>
    <w:rsid w:val="00AB434D"/>
    <w:rsid w:val="00AB4AFF"/>
    <w:rsid w:val="00AB4F1A"/>
    <w:rsid w:val="00AC1E43"/>
    <w:rsid w:val="00AC3177"/>
    <w:rsid w:val="00AC32FD"/>
    <w:rsid w:val="00AC640D"/>
    <w:rsid w:val="00AC6EA6"/>
    <w:rsid w:val="00AC7D09"/>
    <w:rsid w:val="00AD1C4B"/>
    <w:rsid w:val="00AE0B44"/>
    <w:rsid w:val="00AE7066"/>
    <w:rsid w:val="00AF0074"/>
    <w:rsid w:val="00AF3FFD"/>
    <w:rsid w:val="00B0070E"/>
    <w:rsid w:val="00B011A0"/>
    <w:rsid w:val="00B03E19"/>
    <w:rsid w:val="00B11DFE"/>
    <w:rsid w:val="00B156B6"/>
    <w:rsid w:val="00B163E4"/>
    <w:rsid w:val="00B17DD5"/>
    <w:rsid w:val="00B22102"/>
    <w:rsid w:val="00B23EE5"/>
    <w:rsid w:val="00B25BFA"/>
    <w:rsid w:val="00B27CE8"/>
    <w:rsid w:val="00B303FC"/>
    <w:rsid w:val="00B30EA0"/>
    <w:rsid w:val="00B356E4"/>
    <w:rsid w:val="00B35786"/>
    <w:rsid w:val="00B402C3"/>
    <w:rsid w:val="00B40944"/>
    <w:rsid w:val="00B40D37"/>
    <w:rsid w:val="00B41138"/>
    <w:rsid w:val="00B473C6"/>
    <w:rsid w:val="00B477D3"/>
    <w:rsid w:val="00B528C7"/>
    <w:rsid w:val="00B5308D"/>
    <w:rsid w:val="00B62A93"/>
    <w:rsid w:val="00B65D8F"/>
    <w:rsid w:val="00B70496"/>
    <w:rsid w:val="00B737A6"/>
    <w:rsid w:val="00B73DF1"/>
    <w:rsid w:val="00B741CD"/>
    <w:rsid w:val="00B74260"/>
    <w:rsid w:val="00B75EBC"/>
    <w:rsid w:val="00B810A7"/>
    <w:rsid w:val="00B8113A"/>
    <w:rsid w:val="00B8132B"/>
    <w:rsid w:val="00B8343B"/>
    <w:rsid w:val="00B84245"/>
    <w:rsid w:val="00B85C20"/>
    <w:rsid w:val="00B86798"/>
    <w:rsid w:val="00B8789E"/>
    <w:rsid w:val="00B90E17"/>
    <w:rsid w:val="00B914DD"/>
    <w:rsid w:val="00B91812"/>
    <w:rsid w:val="00B93B31"/>
    <w:rsid w:val="00B96052"/>
    <w:rsid w:val="00B96763"/>
    <w:rsid w:val="00B970BA"/>
    <w:rsid w:val="00BA077F"/>
    <w:rsid w:val="00BA374E"/>
    <w:rsid w:val="00BA58FD"/>
    <w:rsid w:val="00BA705F"/>
    <w:rsid w:val="00BA75BA"/>
    <w:rsid w:val="00BB3D57"/>
    <w:rsid w:val="00BB450F"/>
    <w:rsid w:val="00BC1131"/>
    <w:rsid w:val="00BC1D99"/>
    <w:rsid w:val="00BC39D3"/>
    <w:rsid w:val="00BC40DE"/>
    <w:rsid w:val="00BC4BE7"/>
    <w:rsid w:val="00BC5F87"/>
    <w:rsid w:val="00BC670E"/>
    <w:rsid w:val="00BC6DCF"/>
    <w:rsid w:val="00BC7209"/>
    <w:rsid w:val="00BD0160"/>
    <w:rsid w:val="00BD2455"/>
    <w:rsid w:val="00BD3970"/>
    <w:rsid w:val="00BD3A69"/>
    <w:rsid w:val="00BD51D6"/>
    <w:rsid w:val="00BD5F4F"/>
    <w:rsid w:val="00BE05DC"/>
    <w:rsid w:val="00BF17D8"/>
    <w:rsid w:val="00BF1D88"/>
    <w:rsid w:val="00BF3793"/>
    <w:rsid w:val="00BF42B7"/>
    <w:rsid w:val="00BF4928"/>
    <w:rsid w:val="00BF6468"/>
    <w:rsid w:val="00BF6823"/>
    <w:rsid w:val="00C01C2D"/>
    <w:rsid w:val="00C027E7"/>
    <w:rsid w:val="00C04276"/>
    <w:rsid w:val="00C04F4D"/>
    <w:rsid w:val="00C0666C"/>
    <w:rsid w:val="00C10D57"/>
    <w:rsid w:val="00C1131D"/>
    <w:rsid w:val="00C11434"/>
    <w:rsid w:val="00C11495"/>
    <w:rsid w:val="00C119DA"/>
    <w:rsid w:val="00C16C11"/>
    <w:rsid w:val="00C21D30"/>
    <w:rsid w:val="00C2339B"/>
    <w:rsid w:val="00C2430E"/>
    <w:rsid w:val="00C2517C"/>
    <w:rsid w:val="00C27457"/>
    <w:rsid w:val="00C3086F"/>
    <w:rsid w:val="00C316D3"/>
    <w:rsid w:val="00C31DE9"/>
    <w:rsid w:val="00C32371"/>
    <w:rsid w:val="00C3246E"/>
    <w:rsid w:val="00C33392"/>
    <w:rsid w:val="00C40E1B"/>
    <w:rsid w:val="00C42BC7"/>
    <w:rsid w:val="00C439FD"/>
    <w:rsid w:val="00C44140"/>
    <w:rsid w:val="00C4588C"/>
    <w:rsid w:val="00C50A26"/>
    <w:rsid w:val="00C523F6"/>
    <w:rsid w:val="00C5274C"/>
    <w:rsid w:val="00C53CC4"/>
    <w:rsid w:val="00C63C4B"/>
    <w:rsid w:val="00C643EC"/>
    <w:rsid w:val="00C65B31"/>
    <w:rsid w:val="00C674E7"/>
    <w:rsid w:val="00C718D2"/>
    <w:rsid w:val="00C74A68"/>
    <w:rsid w:val="00C77059"/>
    <w:rsid w:val="00C8103E"/>
    <w:rsid w:val="00C82E78"/>
    <w:rsid w:val="00C83C6E"/>
    <w:rsid w:val="00C86C45"/>
    <w:rsid w:val="00C87B6B"/>
    <w:rsid w:val="00C92BAF"/>
    <w:rsid w:val="00C930B2"/>
    <w:rsid w:val="00C9328D"/>
    <w:rsid w:val="00C9557B"/>
    <w:rsid w:val="00CA29E2"/>
    <w:rsid w:val="00CB17AF"/>
    <w:rsid w:val="00CB249E"/>
    <w:rsid w:val="00CB30D9"/>
    <w:rsid w:val="00CB3B34"/>
    <w:rsid w:val="00CB6948"/>
    <w:rsid w:val="00CB7110"/>
    <w:rsid w:val="00CC30E0"/>
    <w:rsid w:val="00CC35DD"/>
    <w:rsid w:val="00CC38BA"/>
    <w:rsid w:val="00CC44FF"/>
    <w:rsid w:val="00CC4E90"/>
    <w:rsid w:val="00CC6E83"/>
    <w:rsid w:val="00CC72B2"/>
    <w:rsid w:val="00CC7F76"/>
    <w:rsid w:val="00CD399B"/>
    <w:rsid w:val="00CD39F0"/>
    <w:rsid w:val="00CD3A58"/>
    <w:rsid w:val="00CD445C"/>
    <w:rsid w:val="00CD7987"/>
    <w:rsid w:val="00CE0392"/>
    <w:rsid w:val="00CE1CB8"/>
    <w:rsid w:val="00CE43D6"/>
    <w:rsid w:val="00CE752E"/>
    <w:rsid w:val="00CF1FA9"/>
    <w:rsid w:val="00D03D1B"/>
    <w:rsid w:val="00D047B8"/>
    <w:rsid w:val="00D048C0"/>
    <w:rsid w:val="00D0549C"/>
    <w:rsid w:val="00D107C1"/>
    <w:rsid w:val="00D14EA0"/>
    <w:rsid w:val="00D1590B"/>
    <w:rsid w:val="00D161CB"/>
    <w:rsid w:val="00D176A9"/>
    <w:rsid w:val="00D20464"/>
    <w:rsid w:val="00D21185"/>
    <w:rsid w:val="00D22310"/>
    <w:rsid w:val="00D22AC2"/>
    <w:rsid w:val="00D2720E"/>
    <w:rsid w:val="00D30DAD"/>
    <w:rsid w:val="00D333A8"/>
    <w:rsid w:val="00D33D40"/>
    <w:rsid w:val="00D36077"/>
    <w:rsid w:val="00D40700"/>
    <w:rsid w:val="00D40962"/>
    <w:rsid w:val="00D41DFE"/>
    <w:rsid w:val="00D42318"/>
    <w:rsid w:val="00D43BBD"/>
    <w:rsid w:val="00D44B73"/>
    <w:rsid w:val="00D46F6B"/>
    <w:rsid w:val="00D50D7A"/>
    <w:rsid w:val="00D51BD6"/>
    <w:rsid w:val="00D5484B"/>
    <w:rsid w:val="00D55049"/>
    <w:rsid w:val="00D57E43"/>
    <w:rsid w:val="00D74E88"/>
    <w:rsid w:val="00D75B76"/>
    <w:rsid w:val="00D76E6A"/>
    <w:rsid w:val="00D839D7"/>
    <w:rsid w:val="00D83E76"/>
    <w:rsid w:val="00D8425B"/>
    <w:rsid w:val="00D8754F"/>
    <w:rsid w:val="00D87A53"/>
    <w:rsid w:val="00D90D36"/>
    <w:rsid w:val="00D94500"/>
    <w:rsid w:val="00D9650A"/>
    <w:rsid w:val="00D965B0"/>
    <w:rsid w:val="00DA11F5"/>
    <w:rsid w:val="00DA424E"/>
    <w:rsid w:val="00DA6651"/>
    <w:rsid w:val="00DB21C7"/>
    <w:rsid w:val="00DB26AF"/>
    <w:rsid w:val="00DB4185"/>
    <w:rsid w:val="00DB4366"/>
    <w:rsid w:val="00DB7E3D"/>
    <w:rsid w:val="00DC249D"/>
    <w:rsid w:val="00DC26AC"/>
    <w:rsid w:val="00DC2FEB"/>
    <w:rsid w:val="00DC53C4"/>
    <w:rsid w:val="00DC5CF3"/>
    <w:rsid w:val="00DC702E"/>
    <w:rsid w:val="00DC73CB"/>
    <w:rsid w:val="00DC76D6"/>
    <w:rsid w:val="00DD16C8"/>
    <w:rsid w:val="00DD5F84"/>
    <w:rsid w:val="00DE05D1"/>
    <w:rsid w:val="00DE1503"/>
    <w:rsid w:val="00DE2C78"/>
    <w:rsid w:val="00DE2F52"/>
    <w:rsid w:val="00DE3663"/>
    <w:rsid w:val="00DE3829"/>
    <w:rsid w:val="00DE3AD0"/>
    <w:rsid w:val="00DE48EE"/>
    <w:rsid w:val="00DE4F7C"/>
    <w:rsid w:val="00DE6529"/>
    <w:rsid w:val="00DE6758"/>
    <w:rsid w:val="00DE7962"/>
    <w:rsid w:val="00DF0430"/>
    <w:rsid w:val="00DF1B57"/>
    <w:rsid w:val="00DF2D9F"/>
    <w:rsid w:val="00DF5CEF"/>
    <w:rsid w:val="00E060CB"/>
    <w:rsid w:val="00E15518"/>
    <w:rsid w:val="00E15DE4"/>
    <w:rsid w:val="00E16123"/>
    <w:rsid w:val="00E165F2"/>
    <w:rsid w:val="00E1670B"/>
    <w:rsid w:val="00E167A3"/>
    <w:rsid w:val="00E21B29"/>
    <w:rsid w:val="00E21B71"/>
    <w:rsid w:val="00E232C1"/>
    <w:rsid w:val="00E23931"/>
    <w:rsid w:val="00E255FC"/>
    <w:rsid w:val="00E2570A"/>
    <w:rsid w:val="00E277D9"/>
    <w:rsid w:val="00E32F79"/>
    <w:rsid w:val="00E346C4"/>
    <w:rsid w:val="00E368D5"/>
    <w:rsid w:val="00E368F1"/>
    <w:rsid w:val="00E372C0"/>
    <w:rsid w:val="00E412EA"/>
    <w:rsid w:val="00E41F71"/>
    <w:rsid w:val="00E42F55"/>
    <w:rsid w:val="00E42FE1"/>
    <w:rsid w:val="00E4428C"/>
    <w:rsid w:val="00E46CE9"/>
    <w:rsid w:val="00E472F8"/>
    <w:rsid w:val="00E513C7"/>
    <w:rsid w:val="00E51E57"/>
    <w:rsid w:val="00E547AA"/>
    <w:rsid w:val="00E5503D"/>
    <w:rsid w:val="00E55BDE"/>
    <w:rsid w:val="00E610AF"/>
    <w:rsid w:val="00E6122B"/>
    <w:rsid w:val="00E622E6"/>
    <w:rsid w:val="00E62565"/>
    <w:rsid w:val="00E676B1"/>
    <w:rsid w:val="00E712DE"/>
    <w:rsid w:val="00E7196F"/>
    <w:rsid w:val="00E72984"/>
    <w:rsid w:val="00E737B1"/>
    <w:rsid w:val="00E73816"/>
    <w:rsid w:val="00E76CF0"/>
    <w:rsid w:val="00E774FB"/>
    <w:rsid w:val="00E80F57"/>
    <w:rsid w:val="00E82292"/>
    <w:rsid w:val="00E83136"/>
    <w:rsid w:val="00E87E11"/>
    <w:rsid w:val="00E9267F"/>
    <w:rsid w:val="00E9293B"/>
    <w:rsid w:val="00E92971"/>
    <w:rsid w:val="00E92B07"/>
    <w:rsid w:val="00E92CCE"/>
    <w:rsid w:val="00E94483"/>
    <w:rsid w:val="00E9450D"/>
    <w:rsid w:val="00E97470"/>
    <w:rsid w:val="00EA2CFA"/>
    <w:rsid w:val="00EA56D4"/>
    <w:rsid w:val="00EA5BE7"/>
    <w:rsid w:val="00EA5D9E"/>
    <w:rsid w:val="00EB0D59"/>
    <w:rsid w:val="00EB14E7"/>
    <w:rsid w:val="00EB2882"/>
    <w:rsid w:val="00EB42FD"/>
    <w:rsid w:val="00EB5FA6"/>
    <w:rsid w:val="00EB7969"/>
    <w:rsid w:val="00EB7D6E"/>
    <w:rsid w:val="00EC07F7"/>
    <w:rsid w:val="00EC2296"/>
    <w:rsid w:val="00EC2949"/>
    <w:rsid w:val="00EC330B"/>
    <w:rsid w:val="00EC3FBC"/>
    <w:rsid w:val="00EC469F"/>
    <w:rsid w:val="00EC6CB3"/>
    <w:rsid w:val="00EC73F1"/>
    <w:rsid w:val="00EC7846"/>
    <w:rsid w:val="00ED046D"/>
    <w:rsid w:val="00ED1361"/>
    <w:rsid w:val="00ED16D2"/>
    <w:rsid w:val="00ED34B6"/>
    <w:rsid w:val="00ED3E2A"/>
    <w:rsid w:val="00EE13A7"/>
    <w:rsid w:val="00EE1633"/>
    <w:rsid w:val="00EE2CFC"/>
    <w:rsid w:val="00EE3DBA"/>
    <w:rsid w:val="00EE4C21"/>
    <w:rsid w:val="00EE52FB"/>
    <w:rsid w:val="00EF1AE7"/>
    <w:rsid w:val="00EF2D11"/>
    <w:rsid w:val="00EF367E"/>
    <w:rsid w:val="00EF49AC"/>
    <w:rsid w:val="00EF6F5D"/>
    <w:rsid w:val="00EF7C2F"/>
    <w:rsid w:val="00F006AA"/>
    <w:rsid w:val="00F00AB8"/>
    <w:rsid w:val="00F00FC8"/>
    <w:rsid w:val="00F029B6"/>
    <w:rsid w:val="00F03587"/>
    <w:rsid w:val="00F0597E"/>
    <w:rsid w:val="00F07282"/>
    <w:rsid w:val="00F13CBB"/>
    <w:rsid w:val="00F2608F"/>
    <w:rsid w:val="00F266D9"/>
    <w:rsid w:val="00F27E77"/>
    <w:rsid w:val="00F30013"/>
    <w:rsid w:val="00F30A3C"/>
    <w:rsid w:val="00F365BB"/>
    <w:rsid w:val="00F41071"/>
    <w:rsid w:val="00F41BC4"/>
    <w:rsid w:val="00F41EC9"/>
    <w:rsid w:val="00F45B15"/>
    <w:rsid w:val="00F45DB3"/>
    <w:rsid w:val="00F466A2"/>
    <w:rsid w:val="00F50F22"/>
    <w:rsid w:val="00F5130C"/>
    <w:rsid w:val="00F51393"/>
    <w:rsid w:val="00F51B38"/>
    <w:rsid w:val="00F542BB"/>
    <w:rsid w:val="00F55507"/>
    <w:rsid w:val="00F65D58"/>
    <w:rsid w:val="00F66131"/>
    <w:rsid w:val="00F673C2"/>
    <w:rsid w:val="00F7437E"/>
    <w:rsid w:val="00F750A0"/>
    <w:rsid w:val="00F76656"/>
    <w:rsid w:val="00F77A3B"/>
    <w:rsid w:val="00F8134E"/>
    <w:rsid w:val="00F84804"/>
    <w:rsid w:val="00F85FAB"/>
    <w:rsid w:val="00F87A46"/>
    <w:rsid w:val="00F90173"/>
    <w:rsid w:val="00F909C0"/>
    <w:rsid w:val="00F93B97"/>
    <w:rsid w:val="00F949BB"/>
    <w:rsid w:val="00F965FB"/>
    <w:rsid w:val="00FA0A45"/>
    <w:rsid w:val="00FA1777"/>
    <w:rsid w:val="00FA304C"/>
    <w:rsid w:val="00FA333C"/>
    <w:rsid w:val="00FA3A77"/>
    <w:rsid w:val="00FA56EA"/>
    <w:rsid w:val="00FA6316"/>
    <w:rsid w:val="00FA6BD9"/>
    <w:rsid w:val="00FB0807"/>
    <w:rsid w:val="00FB1C24"/>
    <w:rsid w:val="00FB2654"/>
    <w:rsid w:val="00FB4333"/>
    <w:rsid w:val="00FB5A5D"/>
    <w:rsid w:val="00FB7353"/>
    <w:rsid w:val="00FC0E2E"/>
    <w:rsid w:val="00FC1C8B"/>
    <w:rsid w:val="00FC2416"/>
    <w:rsid w:val="00FC3392"/>
    <w:rsid w:val="00FC606D"/>
    <w:rsid w:val="00FD049A"/>
    <w:rsid w:val="00FD0C8A"/>
    <w:rsid w:val="00FD2728"/>
    <w:rsid w:val="00FE0789"/>
    <w:rsid w:val="00FE3E65"/>
    <w:rsid w:val="00FE64AE"/>
    <w:rsid w:val="00FE68DA"/>
    <w:rsid w:val="00FE6C32"/>
    <w:rsid w:val="00FF173A"/>
    <w:rsid w:val="00FF1742"/>
    <w:rsid w:val="00FF364F"/>
    <w:rsid w:val="00FF4958"/>
    <w:rsid w:val="00FF65EC"/>
    <w:rsid w:val="00FF6F90"/>
    <w:rsid w:val="00FF73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2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65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994A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F365BB"/>
    <w:pPr>
      <w:keepNext/>
      <w:spacing w:after="200" w:line="480" w:lineRule="auto"/>
      <w:ind w:firstLine="708"/>
      <w:jc w:val="both"/>
      <w:outlineLvl w:val="2"/>
    </w:pPr>
    <w:rPr>
      <w:rFonts w:eastAsia="Calibri"/>
      <w:b/>
      <w:bCs/>
      <w:i/>
      <w:i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365BB"/>
    <w:rPr>
      <w:rFonts w:ascii="Times New Roman" w:eastAsia="Calibri" w:hAnsi="Times New Roman" w:cs="Times New Roman"/>
      <w:b/>
      <w:bCs/>
      <w:i/>
      <w:iCs/>
      <w:sz w:val="24"/>
      <w:szCs w:val="24"/>
    </w:rPr>
  </w:style>
  <w:style w:type="paragraph" w:customStyle="1" w:styleId="Styl7">
    <w:name w:val="Styl7"/>
    <w:basedOn w:val="Normalny"/>
    <w:autoRedefine/>
    <w:rsid w:val="00F365BB"/>
    <w:pPr>
      <w:autoSpaceDE w:val="0"/>
      <w:autoSpaceDN w:val="0"/>
      <w:adjustRightInd w:val="0"/>
      <w:spacing w:after="120"/>
      <w:jc w:val="both"/>
    </w:pPr>
    <w:rPr>
      <w:i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 dolnego-poligrafia"/>
    <w:basedOn w:val="Normalny"/>
    <w:link w:val="TekstprzypisudolnegoZnak"/>
    <w:uiPriority w:val="99"/>
    <w:semiHidden/>
    <w:unhideWhenUsed/>
    <w:rsid w:val="00F365BB"/>
    <w:pPr>
      <w:overflowPunct w:val="0"/>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uiPriority w:val="99"/>
    <w:semiHidden/>
    <w:rsid w:val="00F365B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unhideWhenUsed/>
    <w:rsid w:val="00F365BB"/>
    <w:rPr>
      <w:vertAlign w:val="superscript"/>
    </w:rPr>
  </w:style>
  <w:style w:type="paragraph" w:styleId="Nagwek">
    <w:name w:val="header"/>
    <w:aliases w:val="Nagłówek strony"/>
    <w:basedOn w:val="Normalny"/>
    <w:link w:val="NagwekZnak"/>
    <w:uiPriority w:val="99"/>
    <w:unhideWhenUsed/>
    <w:rsid w:val="00F365BB"/>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365B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365BB"/>
    <w:pPr>
      <w:tabs>
        <w:tab w:val="center" w:pos="4536"/>
        <w:tab w:val="right" w:pos="9072"/>
      </w:tabs>
    </w:pPr>
  </w:style>
  <w:style w:type="character" w:customStyle="1" w:styleId="StopkaZnak">
    <w:name w:val="Stopka Znak"/>
    <w:basedOn w:val="Domylnaczcionkaakapitu"/>
    <w:link w:val="Stopka"/>
    <w:uiPriority w:val="99"/>
    <w:rsid w:val="00F365BB"/>
    <w:rPr>
      <w:rFonts w:ascii="Times New Roman" w:eastAsia="Times New Roman" w:hAnsi="Times New Roman" w:cs="Times New Roman"/>
      <w:sz w:val="24"/>
      <w:szCs w:val="24"/>
      <w:lang w:eastAsia="pl-PL"/>
    </w:rPr>
  </w:style>
  <w:style w:type="paragraph" w:customStyle="1" w:styleId="ARTartustawynprozporzdzenia">
    <w:name w:val="ART(§) – art. ustawy (§ np. rozporządzenia)"/>
    <w:link w:val="ARTartustawynprozporzdzeniaZnak"/>
    <w:uiPriority w:val="99"/>
    <w:qFormat/>
    <w:rsid w:val="00E368F1"/>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artustawynprozporzdzeniaZnak">
    <w:name w:val="ART(§) – art. ustawy (§ np. rozporządzenia) Znak"/>
    <w:basedOn w:val="Domylnaczcionkaakapitu"/>
    <w:link w:val="ARTartustawynprozporzdzenia"/>
    <w:uiPriority w:val="99"/>
    <w:locked/>
    <w:rsid w:val="00E368F1"/>
    <w:rPr>
      <w:rFonts w:ascii="Times" w:eastAsia="Times New Roman" w:hAnsi="Times" w:cs="Arial"/>
      <w:sz w:val="24"/>
      <w:lang w:val="pl-PL" w:eastAsia="pl-PL" w:bidi="ar-SA"/>
    </w:rPr>
  </w:style>
  <w:style w:type="paragraph" w:customStyle="1" w:styleId="PKTpunkt">
    <w:name w:val="PKT – punkt"/>
    <w:link w:val="PKTpunktZnak"/>
    <w:uiPriority w:val="16"/>
    <w:qFormat/>
    <w:rsid w:val="00E368F1"/>
    <w:pPr>
      <w:spacing w:line="360" w:lineRule="auto"/>
      <w:ind w:left="510" w:hanging="510"/>
      <w:jc w:val="both"/>
    </w:pPr>
    <w:rPr>
      <w:rFonts w:ascii="Times" w:eastAsia="Times New Roman" w:hAnsi="Times" w:cs="Arial"/>
      <w:bCs/>
      <w:sz w:val="24"/>
    </w:rPr>
  </w:style>
  <w:style w:type="character" w:customStyle="1" w:styleId="PKTpunktZnak">
    <w:name w:val="PKT – punkt Znak"/>
    <w:basedOn w:val="Domylnaczcionkaakapitu"/>
    <w:link w:val="PKTpunkt"/>
    <w:uiPriority w:val="16"/>
    <w:locked/>
    <w:rsid w:val="00E368F1"/>
    <w:rPr>
      <w:rFonts w:ascii="Times" w:eastAsia="Times New Roman" w:hAnsi="Times" w:cs="Arial"/>
      <w:bCs/>
      <w:sz w:val="24"/>
      <w:lang w:val="pl-PL" w:eastAsia="pl-PL" w:bidi="ar-SA"/>
    </w:rPr>
  </w:style>
  <w:style w:type="paragraph" w:styleId="Akapitzlist">
    <w:name w:val="List Paragraph"/>
    <w:basedOn w:val="Normalny"/>
    <w:link w:val="AkapitzlistZnak"/>
    <w:uiPriority w:val="34"/>
    <w:qFormat/>
    <w:rsid w:val="00DE6529"/>
    <w:pPr>
      <w:spacing w:after="200" w:line="276" w:lineRule="auto"/>
      <w:ind w:left="720"/>
      <w:contextualSpacing/>
    </w:pPr>
    <w:rPr>
      <w:rFonts w:ascii="Calibri" w:hAnsi="Calibri"/>
      <w:sz w:val="22"/>
      <w:szCs w:val="22"/>
    </w:rPr>
  </w:style>
  <w:style w:type="paragraph" w:customStyle="1" w:styleId="USTustnpkodeksu">
    <w:name w:val="UST(§) – ust. (§ np. kodeksu)"/>
    <w:basedOn w:val="ARTartustawynprozporzdzenia"/>
    <w:link w:val="USTustnpkodeksuZnak"/>
    <w:uiPriority w:val="15"/>
    <w:qFormat/>
    <w:rsid w:val="00E92CCE"/>
    <w:pPr>
      <w:spacing w:before="0"/>
    </w:pPr>
    <w:rPr>
      <w:bCs/>
    </w:rPr>
  </w:style>
  <w:style w:type="character" w:customStyle="1" w:styleId="USTustnpkodeksuZnak">
    <w:name w:val="UST(§) – ust. (§ np. kodeksu) Znak"/>
    <w:basedOn w:val="ARTartustawynprozporzdzeniaZnak"/>
    <w:link w:val="USTustnpkodeksu"/>
    <w:uiPriority w:val="15"/>
    <w:rsid w:val="00E92CCE"/>
    <w:rPr>
      <w:rFonts w:ascii="Times" w:eastAsia="Times New Roman" w:hAnsi="Times" w:cs="Arial"/>
      <w:bCs/>
      <w:sz w:val="24"/>
      <w:szCs w:val="20"/>
      <w:lang w:val="pl-PL" w:eastAsia="pl-PL" w:bidi="ar-SA"/>
    </w:rPr>
  </w:style>
  <w:style w:type="paragraph" w:customStyle="1" w:styleId="ODNONIKtreodnonika">
    <w:name w:val="ODNOŚNIK – treść odnośnika"/>
    <w:uiPriority w:val="24"/>
    <w:qFormat/>
    <w:rsid w:val="00E92CCE"/>
    <w:pPr>
      <w:ind w:left="284" w:hanging="284"/>
      <w:jc w:val="both"/>
    </w:pPr>
    <w:rPr>
      <w:rFonts w:ascii="Times New Roman" w:eastAsia="Times New Roman" w:hAnsi="Times New Roman" w:cs="Arial"/>
    </w:rPr>
  </w:style>
  <w:style w:type="paragraph" w:customStyle="1" w:styleId="ZUSTzmustartykuempunktem">
    <w:name w:val="Z/UST(§) – zm. ust. (§) artykułem (punktem)"/>
    <w:basedOn w:val="Normalny"/>
    <w:uiPriority w:val="99"/>
    <w:qFormat/>
    <w:rsid w:val="00781D26"/>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wPKTzmlitwpktartykuempunktem">
    <w:name w:val="Z/LIT_w_PKT – zm. lit. w pkt artykułem (punktem)"/>
    <w:basedOn w:val="Normalny"/>
    <w:uiPriority w:val="32"/>
    <w:qFormat/>
    <w:rsid w:val="003E3E79"/>
    <w:pPr>
      <w:spacing w:line="360" w:lineRule="auto"/>
      <w:ind w:left="1497" w:hanging="476"/>
      <w:jc w:val="both"/>
    </w:pPr>
    <w:rPr>
      <w:rFonts w:ascii="Times" w:hAnsi="Times" w:cs="Arial"/>
      <w:bCs/>
      <w:szCs w:val="20"/>
    </w:rPr>
  </w:style>
  <w:style w:type="character" w:customStyle="1" w:styleId="AkapitzlistZnak">
    <w:name w:val="Akapit z listą Znak"/>
    <w:basedOn w:val="Domylnaczcionkaakapitu"/>
    <w:link w:val="Akapitzlist"/>
    <w:locked/>
    <w:rsid w:val="00A718B2"/>
    <w:rPr>
      <w:rFonts w:eastAsia="Times New Roman"/>
      <w:lang w:eastAsia="pl-PL"/>
    </w:rPr>
  </w:style>
  <w:style w:type="paragraph" w:styleId="Tekstpodstawowy">
    <w:name w:val="Body Text"/>
    <w:basedOn w:val="Normalny"/>
    <w:link w:val="TekstpodstawowyZnak"/>
    <w:semiHidden/>
    <w:rsid w:val="003B5665"/>
    <w:pPr>
      <w:spacing w:after="120"/>
      <w:ind w:firstLine="709"/>
      <w:jc w:val="both"/>
    </w:pPr>
  </w:style>
  <w:style w:type="character" w:customStyle="1" w:styleId="TekstpodstawowyZnak">
    <w:name w:val="Tekst podstawowy Znak"/>
    <w:basedOn w:val="Domylnaczcionkaakapitu"/>
    <w:link w:val="Tekstpodstawowy"/>
    <w:semiHidden/>
    <w:rsid w:val="003B5665"/>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D422B"/>
    <w:rPr>
      <w:color w:val="0000FF"/>
      <w:u w:val="single"/>
    </w:rPr>
  </w:style>
  <w:style w:type="paragraph" w:customStyle="1" w:styleId="w5pktart">
    <w:name w:val="w5_pkt_art"/>
    <w:uiPriority w:val="99"/>
    <w:rsid w:val="00C2339B"/>
    <w:pPr>
      <w:spacing w:before="60" w:after="60"/>
      <w:ind w:left="2269" w:hanging="284"/>
      <w:jc w:val="both"/>
      <w:outlineLvl w:val="6"/>
    </w:pPr>
    <w:rPr>
      <w:rFonts w:ascii="Times New Roman" w:eastAsia="Times New Roman" w:hAnsi="Times New Roman"/>
      <w:sz w:val="24"/>
      <w:szCs w:val="22"/>
      <w:lang w:eastAsia="en-US"/>
    </w:rPr>
  </w:style>
  <w:style w:type="paragraph" w:styleId="Tekstdymka">
    <w:name w:val="Balloon Text"/>
    <w:basedOn w:val="Normalny"/>
    <w:link w:val="TekstdymkaZnak"/>
    <w:uiPriority w:val="99"/>
    <w:semiHidden/>
    <w:unhideWhenUsed/>
    <w:rsid w:val="00793504"/>
    <w:rPr>
      <w:rFonts w:ascii="Tahoma" w:hAnsi="Tahoma" w:cs="Tahoma"/>
      <w:sz w:val="16"/>
      <w:szCs w:val="16"/>
    </w:rPr>
  </w:style>
  <w:style w:type="character" w:customStyle="1" w:styleId="TekstdymkaZnak">
    <w:name w:val="Tekst dymka Znak"/>
    <w:basedOn w:val="Domylnaczcionkaakapitu"/>
    <w:link w:val="Tekstdymka"/>
    <w:uiPriority w:val="99"/>
    <w:semiHidden/>
    <w:rsid w:val="00793504"/>
    <w:rPr>
      <w:rFonts w:ascii="Tahoma" w:eastAsia="Times New Roman" w:hAnsi="Tahoma" w:cs="Tahoma"/>
      <w:sz w:val="16"/>
      <w:szCs w:val="16"/>
      <w:lang w:eastAsia="pl-PL"/>
    </w:rPr>
  </w:style>
  <w:style w:type="paragraph" w:styleId="NormalnyWeb">
    <w:name w:val="Normal (Web)"/>
    <w:basedOn w:val="Normalny"/>
    <w:uiPriority w:val="99"/>
    <w:unhideWhenUsed/>
    <w:rsid w:val="00A3354F"/>
    <w:pPr>
      <w:spacing w:before="100" w:beforeAutospacing="1" w:after="100" w:afterAutospacing="1"/>
    </w:pPr>
  </w:style>
  <w:style w:type="table" w:styleId="Tabela-Siatka">
    <w:name w:val="Table Grid"/>
    <w:basedOn w:val="Standardowy"/>
    <w:uiPriority w:val="59"/>
    <w:rsid w:val="00273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zwciciem">
    <w:name w:val="Body Text First Indent"/>
    <w:basedOn w:val="Tekstpodstawowy"/>
    <w:link w:val="TekstpodstawowyzwciciemZnak"/>
    <w:uiPriority w:val="99"/>
    <w:unhideWhenUsed/>
    <w:rsid w:val="003C6E05"/>
    <w:pPr>
      <w:spacing w:after="0"/>
      <w:ind w:firstLine="360"/>
      <w:jc w:val="left"/>
    </w:pPr>
  </w:style>
  <w:style w:type="character" w:customStyle="1" w:styleId="TekstpodstawowyzwciciemZnak">
    <w:name w:val="Tekst podstawowy z wcięciem Znak"/>
    <w:basedOn w:val="TekstpodstawowyZnak"/>
    <w:link w:val="Tekstpodstawowyzwciciem"/>
    <w:uiPriority w:val="99"/>
    <w:rsid w:val="003C6E05"/>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A55D0E"/>
  </w:style>
  <w:style w:type="character" w:styleId="Odwoaniedokomentarza">
    <w:name w:val="annotation reference"/>
    <w:basedOn w:val="Domylnaczcionkaakapitu"/>
    <w:uiPriority w:val="99"/>
    <w:semiHidden/>
    <w:unhideWhenUsed/>
    <w:rsid w:val="004602CF"/>
    <w:rPr>
      <w:sz w:val="16"/>
      <w:szCs w:val="16"/>
    </w:rPr>
  </w:style>
  <w:style w:type="paragraph" w:styleId="Tekstkomentarza">
    <w:name w:val="annotation text"/>
    <w:basedOn w:val="Normalny"/>
    <w:link w:val="TekstkomentarzaZnak"/>
    <w:uiPriority w:val="99"/>
    <w:semiHidden/>
    <w:unhideWhenUsed/>
    <w:rsid w:val="004602CF"/>
    <w:rPr>
      <w:sz w:val="20"/>
      <w:szCs w:val="20"/>
    </w:rPr>
  </w:style>
  <w:style w:type="character" w:customStyle="1" w:styleId="TekstkomentarzaZnak">
    <w:name w:val="Tekst komentarza Znak"/>
    <w:basedOn w:val="Domylnaczcionkaakapitu"/>
    <w:link w:val="Tekstkomentarza"/>
    <w:uiPriority w:val="99"/>
    <w:semiHidden/>
    <w:rsid w:val="004602C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602CF"/>
    <w:rPr>
      <w:b/>
      <w:bCs/>
    </w:rPr>
  </w:style>
  <w:style w:type="character" w:customStyle="1" w:styleId="TematkomentarzaZnak">
    <w:name w:val="Temat komentarza Znak"/>
    <w:basedOn w:val="TekstkomentarzaZnak"/>
    <w:link w:val="Tematkomentarza"/>
    <w:uiPriority w:val="99"/>
    <w:semiHidden/>
    <w:rsid w:val="004602CF"/>
    <w:rPr>
      <w:rFonts w:ascii="Times New Roman" w:eastAsia="Times New Roman" w:hAnsi="Times New Roman"/>
      <w:b/>
      <w:bCs/>
    </w:rPr>
  </w:style>
  <w:style w:type="character" w:customStyle="1" w:styleId="IDindeksdolny">
    <w:name w:val="_ID_ – indeks dolny"/>
    <w:basedOn w:val="Domylnaczcionkaakapitu"/>
    <w:uiPriority w:val="3"/>
    <w:qFormat/>
    <w:rsid w:val="00F2608F"/>
    <w:rPr>
      <w:b w:val="0"/>
      <w:bCs w:val="0"/>
      <w:i w:val="0"/>
      <w:iCs w:val="0"/>
      <w:vanish w:val="0"/>
      <w:webHidden w:val="0"/>
      <w:spacing w:val="0"/>
      <w:vertAlign w:val="subscript"/>
      <w:specVanish w:val="0"/>
    </w:rPr>
  </w:style>
  <w:style w:type="character" w:customStyle="1" w:styleId="Nagwek1Znak">
    <w:name w:val="Nagłówek 1 Znak"/>
    <w:basedOn w:val="Domylnaczcionkaakapitu"/>
    <w:link w:val="Nagwek1"/>
    <w:uiPriority w:val="9"/>
    <w:rsid w:val="00994AFD"/>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586D26"/>
    <w:rPr>
      <w:sz w:val="20"/>
      <w:szCs w:val="20"/>
    </w:rPr>
  </w:style>
  <w:style w:type="character" w:customStyle="1" w:styleId="TekstprzypisukocowegoZnak">
    <w:name w:val="Tekst przypisu końcowego Znak"/>
    <w:basedOn w:val="Domylnaczcionkaakapitu"/>
    <w:link w:val="Tekstprzypisukocowego"/>
    <w:uiPriority w:val="99"/>
    <w:semiHidden/>
    <w:rsid w:val="00586D26"/>
    <w:rPr>
      <w:rFonts w:ascii="Times New Roman" w:eastAsia="Times New Roman" w:hAnsi="Times New Roman"/>
    </w:rPr>
  </w:style>
  <w:style w:type="character" w:styleId="Odwoanieprzypisukocowego">
    <w:name w:val="endnote reference"/>
    <w:basedOn w:val="Domylnaczcionkaakapitu"/>
    <w:uiPriority w:val="99"/>
    <w:semiHidden/>
    <w:unhideWhenUsed/>
    <w:rsid w:val="00586D26"/>
    <w:rPr>
      <w:vertAlign w:val="superscript"/>
    </w:rPr>
  </w:style>
  <w:style w:type="paragraph" w:customStyle="1" w:styleId="Heading1">
    <w:name w:val="Heading 1"/>
    <w:basedOn w:val="Normalny"/>
    <w:uiPriority w:val="1"/>
    <w:qFormat/>
    <w:rsid w:val="00060EB8"/>
    <w:pPr>
      <w:widowControl w:val="0"/>
      <w:ind w:left="102"/>
      <w:outlineLvl w:val="1"/>
    </w:pPr>
    <w:rPr>
      <w:rFonts w:ascii="Verdana" w:eastAsia="Verdana" w:hAnsi="Verdana"/>
      <w:b/>
      <w:bCs/>
      <w:sz w:val="22"/>
      <w:szCs w:val="22"/>
      <w:lang w:val="en-US" w:eastAsia="en-US"/>
    </w:rPr>
  </w:style>
  <w:style w:type="paragraph" w:customStyle="1" w:styleId="Normalny1">
    <w:name w:val="Normalny1"/>
    <w:basedOn w:val="Normalny"/>
    <w:rsid w:val="00C643EC"/>
    <w:pPr>
      <w:widowControl w:val="0"/>
      <w:suppressAutoHyphens/>
      <w:autoSpaceDE w:val="0"/>
    </w:pPr>
    <w:rPr>
      <w:rFonts w:eastAsia="Lucida Sans Unicode"/>
      <w:sz w:val="20"/>
      <w:szCs w:val="20"/>
      <w:lang w:eastAsia="en-US"/>
    </w:rPr>
  </w:style>
  <w:style w:type="paragraph" w:styleId="Tekstpodstawowy2">
    <w:name w:val="Body Text 2"/>
    <w:basedOn w:val="Normalny"/>
    <w:link w:val="Tekstpodstawowy2Znak"/>
    <w:uiPriority w:val="99"/>
    <w:semiHidden/>
    <w:unhideWhenUsed/>
    <w:rsid w:val="00C643EC"/>
    <w:pPr>
      <w:widowControl w:val="0"/>
      <w:spacing w:after="120" w:line="480" w:lineRule="auto"/>
    </w:pPr>
    <w:rPr>
      <w:rFonts w:ascii="Calibri" w:eastAsia="Calibri" w:hAnsi="Calibri"/>
      <w:sz w:val="22"/>
      <w:szCs w:val="22"/>
      <w:lang w:val="en-US" w:eastAsia="en-US"/>
    </w:rPr>
  </w:style>
  <w:style w:type="character" w:customStyle="1" w:styleId="Tekstpodstawowy2Znak">
    <w:name w:val="Tekst podstawowy 2 Znak"/>
    <w:basedOn w:val="Domylnaczcionkaakapitu"/>
    <w:link w:val="Tekstpodstawowy2"/>
    <w:uiPriority w:val="99"/>
    <w:semiHidden/>
    <w:rsid w:val="00C643EC"/>
    <w:rPr>
      <w:sz w:val="22"/>
      <w:szCs w:val="22"/>
      <w:lang w:val="en-US" w:eastAsia="en-US"/>
    </w:rPr>
  </w:style>
  <w:style w:type="paragraph" w:customStyle="1" w:styleId="Domy">
    <w:name w:val="Domy"/>
    <w:uiPriority w:val="99"/>
    <w:rsid w:val="00C643EC"/>
    <w:pPr>
      <w:widowControl w:val="0"/>
      <w:autoSpaceDE w:val="0"/>
      <w:autoSpaceDN w:val="0"/>
    </w:pPr>
    <w:rPr>
      <w:rFonts w:ascii="Times New Roman" w:eastAsia="Times New Roman" w:hAnsi="Times New Roman"/>
      <w:sz w:val="24"/>
      <w:szCs w:val="24"/>
      <w:lang w:val="en-US"/>
    </w:rPr>
  </w:style>
  <w:style w:type="paragraph" w:customStyle="1" w:styleId="Default">
    <w:name w:val="Default"/>
    <w:rsid w:val="00984D69"/>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255195">
      <w:bodyDiv w:val="1"/>
      <w:marLeft w:val="0"/>
      <w:marRight w:val="0"/>
      <w:marTop w:val="0"/>
      <w:marBottom w:val="0"/>
      <w:divBdr>
        <w:top w:val="none" w:sz="0" w:space="0" w:color="auto"/>
        <w:left w:val="none" w:sz="0" w:space="0" w:color="auto"/>
        <w:bottom w:val="none" w:sz="0" w:space="0" w:color="auto"/>
        <w:right w:val="none" w:sz="0" w:space="0" w:color="auto"/>
      </w:divBdr>
      <w:divsChild>
        <w:div w:id="1241259393">
          <w:marLeft w:val="547"/>
          <w:marRight w:val="0"/>
          <w:marTop w:val="0"/>
          <w:marBottom w:val="0"/>
          <w:divBdr>
            <w:top w:val="none" w:sz="0" w:space="0" w:color="auto"/>
            <w:left w:val="none" w:sz="0" w:space="0" w:color="auto"/>
            <w:bottom w:val="none" w:sz="0" w:space="0" w:color="auto"/>
            <w:right w:val="none" w:sz="0" w:space="0" w:color="auto"/>
          </w:divBdr>
        </w:div>
      </w:divsChild>
    </w:div>
    <w:div w:id="189344481">
      <w:bodyDiv w:val="1"/>
      <w:marLeft w:val="0"/>
      <w:marRight w:val="0"/>
      <w:marTop w:val="0"/>
      <w:marBottom w:val="0"/>
      <w:divBdr>
        <w:top w:val="none" w:sz="0" w:space="0" w:color="auto"/>
        <w:left w:val="none" w:sz="0" w:space="0" w:color="auto"/>
        <w:bottom w:val="none" w:sz="0" w:space="0" w:color="auto"/>
        <w:right w:val="none" w:sz="0" w:space="0" w:color="auto"/>
      </w:divBdr>
      <w:divsChild>
        <w:div w:id="1402949734">
          <w:marLeft w:val="547"/>
          <w:marRight w:val="0"/>
          <w:marTop w:val="0"/>
          <w:marBottom w:val="0"/>
          <w:divBdr>
            <w:top w:val="none" w:sz="0" w:space="0" w:color="auto"/>
            <w:left w:val="none" w:sz="0" w:space="0" w:color="auto"/>
            <w:bottom w:val="none" w:sz="0" w:space="0" w:color="auto"/>
            <w:right w:val="none" w:sz="0" w:space="0" w:color="auto"/>
          </w:divBdr>
        </w:div>
      </w:divsChild>
    </w:div>
    <w:div w:id="285159759">
      <w:bodyDiv w:val="1"/>
      <w:marLeft w:val="0"/>
      <w:marRight w:val="0"/>
      <w:marTop w:val="0"/>
      <w:marBottom w:val="0"/>
      <w:divBdr>
        <w:top w:val="none" w:sz="0" w:space="0" w:color="auto"/>
        <w:left w:val="none" w:sz="0" w:space="0" w:color="auto"/>
        <w:bottom w:val="none" w:sz="0" w:space="0" w:color="auto"/>
        <w:right w:val="none" w:sz="0" w:space="0" w:color="auto"/>
      </w:divBdr>
      <w:divsChild>
        <w:div w:id="222446003">
          <w:marLeft w:val="547"/>
          <w:marRight w:val="0"/>
          <w:marTop w:val="0"/>
          <w:marBottom w:val="0"/>
          <w:divBdr>
            <w:top w:val="none" w:sz="0" w:space="0" w:color="auto"/>
            <w:left w:val="none" w:sz="0" w:space="0" w:color="auto"/>
            <w:bottom w:val="none" w:sz="0" w:space="0" w:color="auto"/>
            <w:right w:val="none" w:sz="0" w:space="0" w:color="auto"/>
          </w:divBdr>
        </w:div>
      </w:divsChild>
    </w:div>
    <w:div w:id="305623438">
      <w:bodyDiv w:val="1"/>
      <w:marLeft w:val="0"/>
      <w:marRight w:val="0"/>
      <w:marTop w:val="0"/>
      <w:marBottom w:val="0"/>
      <w:divBdr>
        <w:top w:val="none" w:sz="0" w:space="0" w:color="auto"/>
        <w:left w:val="none" w:sz="0" w:space="0" w:color="auto"/>
        <w:bottom w:val="none" w:sz="0" w:space="0" w:color="auto"/>
        <w:right w:val="none" w:sz="0" w:space="0" w:color="auto"/>
      </w:divBdr>
      <w:divsChild>
        <w:div w:id="1437603625">
          <w:marLeft w:val="547"/>
          <w:marRight w:val="0"/>
          <w:marTop w:val="0"/>
          <w:marBottom w:val="0"/>
          <w:divBdr>
            <w:top w:val="none" w:sz="0" w:space="0" w:color="auto"/>
            <w:left w:val="none" w:sz="0" w:space="0" w:color="auto"/>
            <w:bottom w:val="none" w:sz="0" w:space="0" w:color="auto"/>
            <w:right w:val="none" w:sz="0" w:space="0" w:color="auto"/>
          </w:divBdr>
        </w:div>
      </w:divsChild>
    </w:div>
    <w:div w:id="379941819">
      <w:bodyDiv w:val="1"/>
      <w:marLeft w:val="0"/>
      <w:marRight w:val="0"/>
      <w:marTop w:val="0"/>
      <w:marBottom w:val="0"/>
      <w:divBdr>
        <w:top w:val="none" w:sz="0" w:space="0" w:color="auto"/>
        <w:left w:val="none" w:sz="0" w:space="0" w:color="auto"/>
        <w:bottom w:val="none" w:sz="0" w:space="0" w:color="auto"/>
        <w:right w:val="none" w:sz="0" w:space="0" w:color="auto"/>
      </w:divBdr>
      <w:divsChild>
        <w:div w:id="1686134070">
          <w:marLeft w:val="547"/>
          <w:marRight w:val="0"/>
          <w:marTop w:val="0"/>
          <w:marBottom w:val="0"/>
          <w:divBdr>
            <w:top w:val="none" w:sz="0" w:space="0" w:color="auto"/>
            <w:left w:val="none" w:sz="0" w:space="0" w:color="auto"/>
            <w:bottom w:val="none" w:sz="0" w:space="0" w:color="auto"/>
            <w:right w:val="none" w:sz="0" w:space="0" w:color="auto"/>
          </w:divBdr>
        </w:div>
      </w:divsChild>
    </w:div>
    <w:div w:id="579828057">
      <w:bodyDiv w:val="1"/>
      <w:marLeft w:val="0"/>
      <w:marRight w:val="0"/>
      <w:marTop w:val="0"/>
      <w:marBottom w:val="0"/>
      <w:divBdr>
        <w:top w:val="none" w:sz="0" w:space="0" w:color="auto"/>
        <w:left w:val="none" w:sz="0" w:space="0" w:color="auto"/>
        <w:bottom w:val="none" w:sz="0" w:space="0" w:color="auto"/>
        <w:right w:val="none" w:sz="0" w:space="0" w:color="auto"/>
      </w:divBdr>
      <w:divsChild>
        <w:div w:id="55470145">
          <w:marLeft w:val="547"/>
          <w:marRight w:val="0"/>
          <w:marTop w:val="0"/>
          <w:marBottom w:val="0"/>
          <w:divBdr>
            <w:top w:val="none" w:sz="0" w:space="0" w:color="auto"/>
            <w:left w:val="none" w:sz="0" w:space="0" w:color="auto"/>
            <w:bottom w:val="none" w:sz="0" w:space="0" w:color="auto"/>
            <w:right w:val="none" w:sz="0" w:space="0" w:color="auto"/>
          </w:divBdr>
        </w:div>
      </w:divsChild>
    </w:div>
    <w:div w:id="621689870">
      <w:bodyDiv w:val="1"/>
      <w:marLeft w:val="0"/>
      <w:marRight w:val="0"/>
      <w:marTop w:val="0"/>
      <w:marBottom w:val="0"/>
      <w:divBdr>
        <w:top w:val="none" w:sz="0" w:space="0" w:color="auto"/>
        <w:left w:val="none" w:sz="0" w:space="0" w:color="auto"/>
        <w:bottom w:val="none" w:sz="0" w:space="0" w:color="auto"/>
        <w:right w:val="none" w:sz="0" w:space="0" w:color="auto"/>
      </w:divBdr>
      <w:divsChild>
        <w:div w:id="2027443637">
          <w:marLeft w:val="547"/>
          <w:marRight w:val="0"/>
          <w:marTop w:val="0"/>
          <w:marBottom w:val="0"/>
          <w:divBdr>
            <w:top w:val="none" w:sz="0" w:space="0" w:color="auto"/>
            <w:left w:val="none" w:sz="0" w:space="0" w:color="auto"/>
            <w:bottom w:val="none" w:sz="0" w:space="0" w:color="auto"/>
            <w:right w:val="none" w:sz="0" w:space="0" w:color="auto"/>
          </w:divBdr>
        </w:div>
      </w:divsChild>
    </w:div>
    <w:div w:id="637035376">
      <w:bodyDiv w:val="1"/>
      <w:marLeft w:val="0"/>
      <w:marRight w:val="0"/>
      <w:marTop w:val="0"/>
      <w:marBottom w:val="0"/>
      <w:divBdr>
        <w:top w:val="none" w:sz="0" w:space="0" w:color="auto"/>
        <w:left w:val="none" w:sz="0" w:space="0" w:color="auto"/>
        <w:bottom w:val="none" w:sz="0" w:space="0" w:color="auto"/>
        <w:right w:val="none" w:sz="0" w:space="0" w:color="auto"/>
      </w:divBdr>
      <w:divsChild>
        <w:div w:id="150217514">
          <w:marLeft w:val="547"/>
          <w:marRight w:val="0"/>
          <w:marTop w:val="0"/>
          <w:marBottom w:val="0"/>
          <w:divBdr>
            <w:top w:val="none" w:sz="0" w:space="0" w:color="auto"/>
            <w:left w:val="none" w:sz="0" w:space="0" w:color="auto"/>
            <w:bottom w:val="none" w:sz="0" w:space="0" w:color="auto"/>
            <w:right w:val="none" w:sz="0" w:space="0" w:color="auto"/>
          </w:divBdr>
        </w:div>
      </w:divsChild>
    </w:div>
    <w:div w:id="715083896">
      <w:bodyDiv w:val="1"/>
      <w:marLeft w:val="0"/>
      <w:marRight w:val="0"/>
      <w:marTop w:val="0"/>
      <w:marBottom w:val="0"/>
      <w:divBdr>
        <w:top w:val="none" w:sz="0" w:space="0" w:color="auto"/>
        <w:left w:val="none" w:sz="0" w:space="0" w:color="auto"/>
        <w:bottom w:val="none" w:sz="0" w:space="0" w:color="auto"/>
        <w:right w:val="none" w:sz="0" w:space="0" w:color="auto"/>
      </w:divBdr>
      <w:divsChild>
        <w:div w:id="1595166727">
          <w:marLeft w:val="547"/>
          <w:marRight w:val="0"/>
          <w:marTop w:val="0"/>
          <w:marBottom w:val="0"/>
          <w:divBdr>
            <w:top w:val="none" w:sz="0" w:space="0" w:color="auto"/>
            <w:left w:val="none" w:sz="0" w:space="0" w:color="auto"/>
            <w:bottom w:val="none" w:sz="0" w:space="0" w:color="auto"/>
            <w:right w:val="none" w:sz="0" w:space="0" w:color="auto"/>
          </w:divBdr>
        </w:div>
      </w:divsChild>
    </w:div>
    <w:div w:id="1137338213">
      <w:bodyDiv w:val="1"/>
      <w:marLeft w:val="0"/>
      <w:marRight w:val="0"/>
      <w:marTop w:val="0"/>
      <w:marBottom w:val="0"/>
      <w:divBdr>
        <w:top w:val="none" w:sz="0" w:space="0" w:color="auto"/>
        <w:left w:val="none" w:sz="0" w:space="0" w:color="auto"/>
        <w:bottom w:val="none" w:sz="0" w:space="0" w:color="auto"/>
        <w:right w:val="none" w:sz="0" w:space="0" w:color="auto"/>
      </w:divBdr>
      <w:divsChild>
        <w:div w:id="704405412">
          <w:marLeft w:val="547"/>
          <w:marRight w:val="0"/>
          <w:marTop w:val="0"/>
          <w:marBottom w:val="0"/>
          <w:divBdr>
            <w:top w:val="none" w:sz="0" w:space="0" w:color="auto"/>
            <w:left w:val="none" w:sz="0" w:space="0" w:color="auto"/>
            <w:bottom w:val="none" w:sz="0" w:space="0" w:color="auto"/>
            <w:right w:val="none" w:sz="0" w:space="0" w:color="auto"/>
          </w:divBdr>
        </w:div>
      </w:divsChild>
    </w:div>
    <w:div w:id="1256521967">
      <w:bodyDiv w:val="1"/>
      <w:marLeft w:val="0"/>
      <w:marRight w:val="0"/>
      <w:marTop w:val="0"/>
      <w:marBottom w:val="0"/>
      <w:divBdr>
        <w:top w:val="none" w:sz="0" w:space="0" w:color="auto"/>
        <w:left w:val="none" w:sz="0" w:space="0" w:color="auto"/>
        <w:bottom w:val="none" w:sz="0" w:space="0" w:color="auto"/>
        <w:right w:val="none" w:sz="0" w:space="0" w:color="auto"/>
      </w:divBdr>
      <w:divsChild>
        <w:div w:id="936443912">
          <w:marLeft w:val="547"/>
          <w:marRight w:val="0"/>
          <w:marTop w:val="0"/>
          <w:marBottom w:val="0"/>
          <w:divBdr>
            <w:top w:val="none" w:sz="0" w:space="0" w:color="auto"/>
            <w:left w:val="none" w:sz="0" w:space="0" w:color="auto"/>
            <w:bottom w:val="none" w:sz="0" w:space="0" w:color="auto"/>
            <w:right w:val="none" w:sz="0" w:space="0" w:color="auto"/>
          </w:divBdr>
        </w:div>
      </w:divsChild>
    </w:div>
    <w:div w:id="1273976607">
      <w:bodyDiv w:val="1"/>
      <w:marLeft w:val="0"/>
      <w:marRight w:val="0"/>
      <w:marTop w:val="0"/>
      <w:marBottom w:val="0"/>
      <w:divBdr>
        <w:top w:val="none" w:sz="0" w:space="0" w:color="auto"/>
        <w:left w:val="none" w:sz="0" w:space="0" w:color="auto"/>
        <w:bottom w:val="none" w:sz="0" w:space="0" w:color="auto"/>
        <w:right w:val="none" w:sz="0" w:space="0" w:color="auto"/>
      </w:divBdr>
    </w:div>
    <w:div w:id="1293438773">
      <w:bodyDiv w:val="1"/>
      <w:marLeft w:val="0"/>
      <w:marRight w:val="0"/>
      <w:marTop w:val="0"/>
      <w:marBottom w:val="0"/>
      <w:divBdr>
        <w:top w:val="none" w:sz="0" w:space="0" w:color="auto"/>
        <w:left w:val="none" w:sz="0" w:space="0" w:color="auto"/>
        <w:bottom w:val="none" w:sz="0" w:space="0" w:color="auto"/>
        <w:right w:val="none" w:sz="0" w:space="0" w:color="auto"/>
      </w:divBdr>
      <w:divsChild>
        <w:div w:id="1699502365">
          <w:marLeft w:val="547"/>
          <w:marRight w:val="0"/>
          <w:marTop w:val="0"/>
          <w:marBottom w:val="0"/>
          <w:divBdr>
            <w:top w:val="none" w:sz="0" w:space="0" w:color="auto"/>
            <w:left w:val="none" w:sz="0" w:space="0" w:color="auto"/>
            <w:bottom w:val="none" w:sz="0" w:space="0" w:color="auto"/>
            <w:right w:val="none" w:sz="0" w:space="0" w:color="auto"/>
          </w:divBdr>
        </w:div>
      </w:divsChild>
    </w:div>
    <w:div w:id="1447650964">
      <w:bodyDiv w:val="1"/>
      <w:marLeft w:val="0"/>
      <w:marRight w:val="0"/>
      <w:marTop w:val="0"/>
      <w:marBottom w:val="0"/>
      <w:divBdr>
        <w:top w:val="none" w:sz="0" w:space="0" w:color="auto"/>
        <w:left w:val="none" w:sz="0" w:space="0" w:color="auto"/>
        <w:bottom w:val="none" w:sz="0" w:space="0" w:color="auto"/>
        <w:right w:val="none" w:sz="0" w:space="0" w:color="auto"/>
      </w:divBdr>
      <w:divsChild>
        <w:div w:id="663431727">
          <w:marLeft w:val="547"/>
          <w:marRight w:val="0"/>
          <w:marTop w:val="0"/>
          <w:marBottom w:val="0"/>
          <w:divBdr>
            <w:top w:val="none" w:sz="0" w:space="0" w:color="auto"/>
            <w:left w:val="none" w:sz="0" w:space="0" w:color="auto"/>
            <w:bottom w:val="none" w:sz="0" w:space="0" w:color="auto"/>
            <w:right w:val="none" w:sz="0" w:space="0" w:color="auto"/>
          </w:divBdr>
        </w:div>
      </w:divsChild>
    </w:div>
    <w:div w:id="1530603751">
      <w:bodyDiv w:val="1"/>
      <w:marLeft w:val="0"/>
      <w:marRight w:val="0"/>
      <w:marTop w:val="0"/>
      <w:marBottom w:val="0"/>
      <w:divBdr>
        <w:top w:val="none" w:sz="0" w:space="0" w:color="auto"/>
        <w:left w:val="none" w:sz="0" w:space="0" w:color="auto"/>
        <w:bottom w:val="none" w:sz="0" w:space="0" w:color="auto"/>
        <w:right w:val="none" w:sz="0" w:space="0" w:color="auto"/>
      </w:divBdr>
      <w:divsChild>
        <w:div w:id="633409923">
          <w:marLeft w:val="547"/>
          <w:marRight w:val="0"/>
          <w:marTop w:val="0"/>
          <w:marBottom w:val="0"/>
          <w:divBdr>
            <w:top w:val="none" w:sz="0" w:space="0" w:color="auto"/>
            <w:left w:val="none" w:sz="0" w:space="0" w:color="auto"/>
            <w:bottom w:val="none" w:sz="0" w:space="0" w:color="auto"/>
            <w:right w:val="none" w:sz="0" w:space="0" w:color="auto"/>
          </w:divBdr>
        </w:div>
      </w:divsChild>
    </w:div>
    <w:div w:id="1534683401">
      <w:bodyDiv w:val="1"/>
      <w:marLeft w:val="0"/>
      <w:marRight w:val="0"/>
      <w:marTop w:val="0"/>
      <w:marBottom w:val="0"/>
      <w:divBdr>
        <w:top w:val="none" w:sz="0" w:space="0" w:color="auto"/>
        <w:left w:val="none" w:sz="0" w:space="0" w:color="auto"/>
        <w:bottom w:val="none" w:sz="0" w:space="0" w:color="auto"/>
        <w:right w:val="none" w:sz="0" w:space="0" w:color="auto"/>
      </w:divBdr>
      <w:divsChild>
        <w:div w:id="1650868374">
          <w:marLeft w:val="547"/>
          <w:marRight w:val="0"/>
          <w:marTop w:val="0"/>
          <w:marBottom w:val="0"/>
          <w:divBdr>
            <w:top w:val="none" w:sz="0" w:space="0" w:color="auto"/>
            <w:left w:val="none" w:sz="0" w:space="0" w:color="auto"/>
            <w:bottom w:val="none" w:sz="0" w:space="0" w:color="auto"/>
            <w:right w:val="none" w:sz="0" w:space="0" w:color="auto"/>
          </w:divBdr>
        </w:div>
      </w:divsChild>
    </w:div>
    <w:div w:id="1686707603">
      <w:bodyDiv w:val="1"/>
      <w:marLeft w:val="0"/>
      <w:marRight w:val="0"/>
      <w:marTop w:val="0"/>
      <w:marBottom w:val="0"/>
      <w:divBdr>
        <w:top w:val="none" w:sz="0" w:space="0" w:color="auto"/>
        <w:left w:val="none" w:sz="0" w:space="0" w:color="auto"/>
        <w:bottom w:val="none" w:sz="0" w:space="0" w:color="auto"/>
        <w:right w:val="none" w:sz="0" w:space="0" w:color="auto"/>
      </w:divBdr>
      <w:divsChild>
        <w:div w:id="1059790886">
          <w:marLeft w:val="547"/>
          <w:marRight w:val="0"/>
          <w:marTop w:val="0"/>
          <w:marBottom w:val="0"/>
          <w:divBdr>
            <w:top w:val="none" w:sz="0" w:space="0" w:color="auto"/>
            <w:left w:val="none" w:sz="0" w:space="0" w:color="auto"/>
            <w:bottom w:val="none" w:sz="0" w:space="0" w:color="auto"/>
            <w:right w:val="none" w:sz="0" w:space="0" w:color="auto"/>
          </w:divBdr>
        </w:div>
      </w:divsChild>
    </w:div>
    <w:div w:id="1720205144">
      <w:bodyDiv w:val="1"/>
      <w:marLeft w:val="0"/>
      <w:marRight w:val="0"/>
      <w:marTop w:val="0"/>
      <w:marBottom w:val="0"/>
      <w:divBdr>
        <w:top w:val="none" w:sz="0" w:space="0" w:color="auto"/>
        <w:left w:val="none" w:sz="0" w:space="0" w:color="auto"/>
        <w:bottom w:val="none" w:sz="0" w:space="0" w:color="auto"/>
        <w:right w:val="none" w:sz="0" w:space="0" w:color="auto"/>
      </w:divBdr>
      <w:divsChild>
        <w:div w:id="227494459">
          <w:marLeft w:val="547"/>
          <w:marRight w:val="0"/>
          <w:marTop w:val="0"/>
          <w:marBottom w:val="0"/>
          <w:divBdr>
            <w:top w:val="none" w:sz="0" w:space="0" w:color="auto"/>
            <w:left w:val="none" w:sz="0" w:space="0" w:color="auto"/>
            <w:bottom w:val="none" w:sz="0" w:space="0" w:color="auto"/>
            <w:right w:val="none" w:sz="0" w:space="0" w:color="auto"/>
          </w:divBdr>
        </w:div>
      </w:divsChild>
    </w:div>
    <w:div w:id="1720546909">
      <w:bodyDiv w:val="1"/>
      <w:marLeft w:val="0"/>
      <w:marRight w:val="0"/>
      <w:marTop w:val="0"/>
      <w:marBottom w:val="0"/>
      <w:divBdr>
        <w:top w:val="none" w:sz="0" w:space="0" w:color="auto"/>
        <w:left w:val="none" w:sz="0" w:space="0" w:color="auto"/>
        <w:bottom w:val="none" w:sz="0" w:space="0" w:color="auto"/>
        <w:right w:val="none" w:sz="0" w:space="0" w:color="auto"/>
      </w:divBdr>
      <w:divsChild>
        <w:div w:id="653487815">
          <w:marLeft w:val="547"/>
          <w:marRight w:val="0"/>
          <w:marTop w:val="0"/>
          <w:marBottom w:val="0"/>
          <w:divBdr>
            <w:top w:val="none" w:sz="0" w:space="0" w:color="auto"/>
            <w:left w:val="none" w:sz="0" w:space="0" w:color="auto"/>
            <w:bottom w:val="none" w:sz="0" w:space="0" w:color="auto"/>
            <w:right w:val="none" w:sz="0" w:space="0" w:color="auto"/>
          </w:divBdr>
        </w:div>
      </w:divsChild>
    </w:div>
    <w:div w:id="1760252296">
      <w:bodyDiv w:val="1"/>
      <w:marLeft w:val="0"/>
      <w:marRight w:val="0"/>
      <w:marTop w:val="0"/>
      <w:marBottom w:val="0"/>
      <w:divBdr>
        <w:top w:val="none" w:sz="0" w:space="0" w:color="auto"/>
        <w:left w:val="none" w:sz="0" w:space="0" w:color="auto"/>
        <w:bottom w:val="none" w:sz="0" w:space="0" w:color="auto"/>
        <w:right w:val="none" w:sz="0" w:space="0" w:color="auto"/>
      </w:divBdr>
      <w:divsChild>
        <w:div w:id="823819923">
          <w:marLeft w:val="547"/>
          <w:marRight w:val="0"/>
          <w:marTop w:val="0"/>
          <w:marBottom w:val="0"/>
          <w:divBdr>
            <w:top w:val="none" w:sz="0" w:space="0" w:color="auto"/>
            <w:left w:val="none" w:sz="0" w:space="0" w:color="auto"/>
            <w:bottom w:val="none" w:sz="0" w:space="0" w:color="auto"/>
            <w:right w:val="none" w:sz="0" w:space="0" w:color="auto"/>
          </w:divBdr>
        </w:div>
      </w:divsChild>
    </w:div>
    <w:div w:id="1768960444">
      <w:bodyDiv w:val="1"/>
      <w:marLeft w:val="0"/>
      <w:marRight w:val="0"/>
      <w:marTop w:val="0"/>
      <w:marBottom w:val="0"/>
      <w:divBdr>
        <w:top w:val="none" w:sz="0" w:space="0" w:color="auto"/>
        <w:left w:val="none" w:sz="0" w:space="0" w:color="auto"/>
        <w:bottom w:val="none" w:sz="0" w:space="0" w:color="auto"/>
        <w:right w:val="none" w:sz="0" w:space="0" w:color="auto"/>
      </w:divBdr>
    </w:div>
    <w:div w:id="1822695742">
      <w:bodyDiv w:val="1"/>
      <w:marLeft w:val="0"/>
      <w:marRight w:val="0"/>
      <w:marTop w:val="0"/>
      <w:marBottom w:val="0"/>
      <w:divBdr>
        <w:top w:val="none" w:sz="0" w:space="0" w:color="auto"/>
        <w:left w:val="none" w:sz="0" w:space="0" w:color="auto"/>
        <w:bottom w:val="none" w:sz="0" w:space="0" w:color="auto"/>
        <w:right w:val="none" w:sz="0" w:space="0" w:color="auto"/>
      </w:divBdr>
    </w:div>
    <w:div w:id="1859927529">
      <w:bodyDiv w:val="1"/>
      <w:marLeft w:val="0"/>
      <w:marRight w:val="0"/>
      <w:marTop w:val="0"/>
      <w:marBottom w:val="0"/>
      <w:divBdr>
        <w:top w:val="none" w:sz="0" w:space="0" w:color="auto"/>
        <w:left w:val="none" w:sz="0" w:space="0" w:color="auto"/>
        <w:bottom w:val="none" w:sz="0" w:space="0" w:color="auto"/>
        <w:right w:val="none" w:sz="0" w:space="0" w:color="auto"/>
      </w:divBdr>
      <w:divsChild>
        <w:div w:id="1227692290">
          <w:marLeft w:val="1454"/>
          <w:marRight w:val="0"/>
          <w:marTop w:val="120"/>
          <w:marBottom w:val="0"/>
          <w:divBdr>
            <w:top w:val="none" w:sz="0" w:space="0" w:color="auto"/>
            <w:left w:val="none" w:sz="0" w:space="0" w:color="auto"/>
            <w:bottom w:val="none" w:sz="0" w:space="0" w:color="auto"/>
            <w:right w:val="none" w:sz="0" w:space="0" w:color="auto"/>
          </w:divBdr>
        </w:div>
        <w:div w:id="1798253194">
          <w:marLeft w:val="1454"/>
          <w:marRight w:val="0"/>
          <w:marTop w:val="120"/>
          <w:marBottom w:val="0"/>
          <w:divBdr>
            <w:top w:val="none" w:sz="0" w:space="0" w:color="auto"/>
            <w:left w:val="none" w:sz="0" w:space="0" w:color="auto"/>
            <w:bottom w:val="none" w:sz="0" w:space="0" w:color="auto"/>
            <w:right w:val="none" w:sz="0" w:space="0" w:color="auto"/>
          </w:divBdr>
        </w:div>
        <w:div w:id="1801415532">
          <w:marLeft w:val="1454"/>
          <w:marRight w:val="0"/>
          <w:marTop w:val="120"/>
          <w:marBottom w:val="0"/>
          <w:divBdr>
            <w:top w:val="none" w:sz="0" w:space="0" w:color="auto"/>
            <w:left w:val="none" w:sz="0" w:space="0" w:color="auto"/>
            <w:bottom w:val="none" w:sz="0" w:space="0" w:color="auto"/>
            <w:right w:val="none" w:sz="0" w:space="0" w:color="auto"/>
          </w:divBdr>
        </w:div>
        <w:div w:id="207689170">
          <w:marLeft w:val="1454"/>
          <w:marRight w:val="0"/>
          <w:marTop w:val="120"/>
          <w:marBottom w:val="0"/>
          <w:divBdr>
            <w:top w:val="none" w:sz="0" w:space="0" w:color="auto"/>
            <w:left w:val="none" w:sz="0" w:space="0" w:color="auto"/>
            <w:bottom w:val="none" w:sz="0" w:space="0" w:color="auto"/>
            <w:right w:val="none" w:sz="0" w:space="0" w:color="auto"/>
          </w:divBdr>
        </w:div>
        <w:div w:id="462309170">
          <w:marLeft w:val="1454"/>
          <w:marRight w:val="0"/>
          <w:marTop w:val="120"/>
          <w:marBottom w:val="0"/>
          <w:divBdr>
            <w:top w:val="none" w:sz="0" w:space="0" w:color="auto"/>
            <w:left w:val="none" w:sz="0" w:space="0" w:color="auto"/>
            <w:bottom w:val="none" w:sz="0" w:space="0" w:color="auto"/>
            <w:right w:val="none" w:sz="0" w:space="0" w:color="auto"/>
          </w:divBdr>
        </w:div>
        <w:div w:id="2086419178">
          <w:marLeft w:val="1454"/>
          <w:marRight w:val="0"/>
          <w:marTop w:val="120"/>
          <w:marBottom w:val="0"/>
          <w:divBdr>
            <w:top w:val="none" w:sz="0" w:space="0" w:color="auto"/>
            <w:left w:val="none" w:sz="0" w:space="0" w:color="auto"/>
            <w:bottom w:val="none" w:sz="0" w:space="0" w:color="auto"/>
            <w:right w:val="none" w:sz="0" w:space="0" w:color="auto"/>
          </w:divBdr>
        </w:div>
        <w:div w:id="1649898597">
          <w:marLeft w:val="1454"/>
          <w:marRight w:val="0"/>
          <w:marTop w:val="120"/>
          <w:marBottom w:val="0"/>
          <w:divBdr>
            <w:top w:val="none" w:sz="0" w:space="0" w:color="auto"/>
            <w:left w:val="none" w:sz="0" w:space="0" w:color="auto"/>
            <w:bottom w:val="none" w:sz="0" w:space="0" w:color="auto"/>
            <w:right w:val="none" w:sz="0" w:space="0" w:color="auto"/>
          </w:divBdr>
        </w:div>
      </w:divsChild>
    </w:div>
    <w:div w:id="1908804876">
      <w:bodyDiv w:val="1"/>
      <w:marLeft w:val="0"/>
      <w:marRight w:val="0"/>
      <w:marTop w:val="0"/>
      <w:marBottom w:val="0"/>
      <w:divBdr>
        <w:top w:val="none" w:sz="0" w:space="0" w:color="auto"/>
        <w:left w:val="none" w:sz="0" w:space="0" w:color="auto"/>
        <w:bottom w:val="none" w:sz="0" w:space="0" w:color="auto"/>
        <w:right w:val="none" w:sz="0" w:space="0" w:color="auto"/>
      </w:divBdr>
      <w:divsChild>
        <w:div w:id="99305493">
          <w:marLeft w:val="547"/>
          <w:marRight w:val="0"/>
          <w:marTop w:val="0"/>
          <w:marBottom w:val="0"/>
          <w:divBdr>
            <w:top w:val="none" w:sz="0" w:space="0" w:color="auto"/>
            <w:left w:val="none" w:sz="0" w:space="0" w:color="auto"/>
            <w:bottom w:val="none" w:sz="0" w:space="0" w:color="auto"/>
            <w:right w:val="none" w:sz="0" w:space="0" w:color="auto"/>
          </w:divBdr>
        </w:div>
      </w:divsChild>
    </w:div>
    <w:div w:id="2029988720">
      <w:bodyDiv w:val="1"/>
      <w:marLeft w:val="0"/>
      <w:marRight w:val="0"/>
      <w:marTop w:val="0"/>
      <w:marBottom w:val="0"/>
      <w:divBdr>
        <w:top w:val="none" w:sz="0" w:space="0" w:color="auto"/>
        <w:left w:val="none" w:sz="0" w:space="0" w:color="auto"/>
        <w:bottom w:val="none" w:sz="0" w:space="0" w:color="auto"/>
        <w:right w:val="none" w:sz="0" w:space="0" w:color="auto"/>
      </w:divBdr>
      <w:divsChild>
        <w:div w:id="799344043">
          <w:marLeft w:val="547"/>
          <w:marRight w:val="0"/>
          <w:marTop w:val="0"/>
          <w:marBottom w:val="0"/>
          <w:divBdr>
            <w:top w:val="none" w:sz="0" w:space="0" w:color="auto"/>
            <w:left w:val="none" w:sz="0" w:space="0" w:color="auto"/>
            <w:bottom w:val="none" w:sz="0" w:space="0" w:color="auto"/>
            <w:right w:val="none" w:sz="0" w:space="0" w:color="auto"/>
          </w:divBdr>
        </w:div>
      </w:divsChild>
    </w:div>
    <w:div w:id="2031031436">
      <w:bodyDiv w:val="1"/>
      <w:marLeft w:val="0"/>
      <w:marRight w:val="0"/>
      <w:marTop w:val="0"/>
      <w:marBottom w:val="0"/>
      <w:divBdr>
        <w:top w:val="none" w:sz="0" w:space="0" w:color="auto"/>
        <w:left w:val="none" w:sz="0" w:space="0" w:color="auto"/>
        <w:bottom w:val="none" w:sz="0" w:space="0" w:color="auto"/>
        <w:right w:val="none" w:sz="0" w:space="0" w:color="auto"/>
      </w:divBdr>
      <w:divsChild>
        <w:div w:id="1359039973">
          <w:marLeft w:val="360"/>
          <w:marRight w:val="0"/>
          <w:marTop w:val="80"/>
          <w:marBottom w:val="7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by@praca.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33EA6-E10C-4FA2-AD33-20C5FD15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3901</Characters>
  <Application>Microsoft Office Word</Application>
  <DocSecurity>4</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4542</CharactersWithSpaces>
  <SharedDoc>false</SharedDoc>
  <HLinks>
    <vt:vector size="12" baseType="variant">
      <vt:variant>
        <vt:i4>1048661</vt:i4>
      </vt:variant>
      <vt:variant>
        <vt:i4>3</vt:i4>
      </vt:variant>
      <vt:variant>
        <vt:i4>0</vt:i4>
      </vt:variant>
      <vt:variant>
        <vt:i4>5</vt:i4>
      </vt:variant>
      <vt:variant>
        <vt:lpwstr>http://www.uokik.gov.pl/</vt:lpwstr>
      </vt:variant>
      <vt:variant>
        <vt:lpwstr/>
      </vt:variant>
      <vt:variant>
        <vt:i4>1310725</vt:i4>
      </vt:variant>
      <vt:variant>
        <vt:i4>0</vt:i4>
      </vt:variant>
      <vt:variant>
        <vt:i4>0</vt:i4>
      </vt:variant>
      <vt:variant>
        <vt:i4>5</vt:i4>
      </vt:variant>
      <vt:variant>
        <vt:lpwstr>http://www.ris.praca.gov.pl/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Elzbieta_Strojna</dc:creator>
  <cp:lastModifiedBy>Hanna Misiura</cp:lastModifiedBy>
  <cp:revision>2</cp:revision>
  <cp:lastPrinted>2020-12-04T12:38:00Z</cp:lastPrinted>
  <dcterms:created xsi:type="dcterms:W3CDTF">2025-07-15T10:15:00Z</dcterms:created>
  <dcterms:modified xsi:type="dcterms:W3CDTF">2025-07-15T10:15:00Z</dcterms:modified>
</cp:coreProperties>
</file>