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1D" w:rsidRDefault="000B2F1D" w:rsidP="000B2F1D">
      <w:pPr>
        <w:pStyle w:val="Tytu"/>
        <w:shd w:val="clear" w:color="auto" w:fill="FFFFFF"/>
        <w:rPr>
          <w:rFonts w:ascii="Calibri" w:hAnsi="Calibri"/>
          <w:b/>
          <w:i/>
          <w:iCs/>
          <w:sz w:val="24"/>
          <w:szCs w:val="24"/>
          <w:u w:val="single"/>
        </w:rPr>
      </w:pPr>
      <w:r>
        <w:rPr>
          <w:rFonts w:ascii="Calibri" w:hAnsi="Calibri"/>
          <w:b/>
          <w:i/>
          <w:iCs/>
          <w:sz w:val="24"/>
          <w:szCs w:val="24"/>
          <w:u w:val="single"/>
        </w:rPr>
        <w:t>OGŁOSZENIE</w:t>
      </w:r>
    </w:p>
    <w:p w:rsidR="000B2F1D" w:rsidRDefault="000B2F1D" w:rsidP="000B2F1D">
      <w:pPr>
        <w:pStyle w:val="Tytu"/>
        <w:shd w:val="clear" w:color="auto" w:fill="FFFFFF"/>
        <w:rPr>
          <w:rFonts w:ascii="Calibri" w:hAnsi="Calibri"/>
          <w:b/>
          <w:i/>
          <w:iCs/>
          <w:sz w:val="24"/>
          <w:szCs w:val="24"/>
          <w:u w:val="single"/>
        </w:rPr>
      </w:pPr>
    </w:p>
    <w:p w:rsidR="000B2F1D" w:rsidRDefault="000B2F1D" w:rsidP="000B2F1D">
      <w:pPr>
        <w:pStyle w:val="Nagwek1"/>
        <w:rPr>
          <w:rFonts w:ascii="Calibri" w:hAnsi="Calibri"/>
          <w:iCs/>
          <w:szCs w:val="24"/>
        </w:rPr>
      </w:pPr>
      <w:r>
        <w:rPr>
          <w:rFonts w:ascii="Calibri" w:hAnsi="Calibri"/>
          <w:iCs/>
          <w:szCs w:val="24"/>
        </w:rPr>
        <w:t>Powiatowy Urząd Pracy w Iławie</w:t>
      </w:r>
    </w:p>
    <w:p w:rsidR="000B2F1D" w:rsidRDefault="000B2F1D" w:rsidP="000B2F1D">
      <w:pPr>
        <w:pStyle w:val="Nagwek1"/>
        <w:rPr>
          <w:rFonts w:ascii="Calibri" w:hAnsi="Calibri"/>
          <w:iCs/>
          <w:szCs w:val="24"/>
        </w:rPr>
      </w:pPr>
      <w:r>
        <w:rPr>
          <w:rFonts w:ascii="Calibri" w:hAnsi="Calibri"/>
          <w:iCs/>
          <w:szCs w:val="24"/>
        </w:rPr>
        <w:t xml:space="preserve"> ogłasza nabór wniosków na organizację </w:t>
      </w:r>
      <w:r>
        <w:rPr>
          <w:rFonts w:ascii="Calibri" w:hAnsi="Calibri"/>
          <w:szCs w:val="24"/>
        </w:rPr>
        <w:t>s</w:t>
      </w:r>
      <w:r>
        <w:rPr>
          <w:rFonts w:ascii="Calibri" w:hAnsi="Calibri"/>
          <w:iCs/>
          <w:szCs w:val="24"/>
        </w:rPr>
        <w:t xml:space="preserve">tanowisk pracy </w:t>
      </w:r>
      <w:r>
        <w:rPr>
          <w:rFonts w:ascii="Calibri" w:hAnsi="Calibri"/>
          <w:b/>
          <w:iCs/>
          <w:szCs w:val="24"/>
        </w:rPr>
        <w:t>w ramach prac interwencyjnych</w:t>
      </w:r>
      <w:r>
        <w:rPr>
          <w:rFonts w:ascii="Calibri" w:hAnsi="Calibri"/>
          <w:iCs/>
          <w:szCs w:val="24"/>
        </w:rPr>
        <w:t xml:space="preserve"> </w:t>
      </w:r>
    </w:p>
    <w:p w:rsidR="000B2F1D" w:rsidRDefault="000B2F1D" w:rsidP="000B2F1D">
      <w:pPr>
        <w:ind w:left="709"/>
      </w:pPr>
    </w:p>
    <w:p w:rsidR="000B2F1D" w:rsidRDefault="000B2F1D" w:rsidP="000B2F1D">
      <w:pPr>
        <w:pStyle w:val="Tekstpodstawowy"/>
        <w:spacing w:after="0"/>
        <w:jc w:val="both"/>
        <w:rPr>
          <w:rFonts w:ascii="Calibri" w:hAnsi="Calibri"/>
          <w:b/>
          <w:u w:val="single"/>
        </w:rPr>
      </w:pPr>
    </w:p>
    <w:p w:rsidR="000B2F1D" w:rsidRDefault="000B2F1D" w:rsidP="000B2F1D">
      <w:pPr>
        <w:pStyle w:val="Tekstpodstawowy"/>
        <w:numPr>
          <w:ilvl w:val="0"/>
          <w:numId w:val="1"/>
        </w:numPr>
        <w:autoSpaceDE w:val="0"/>
        <w:autoSpaceDN w:val="0"/>
        <w:adjustRightInd w:val="0"/>
        <w:spacing w:after="18"/>
        <w:ind w:left="1416"/>
        <w:jc w:val="both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/>
          <w:b/>
        </w:rPr>
        <w:t xml:space="preserve">Prace interwencyjne realizowane są w ramach </w:t>
      </w:r>
      <w:r w:rsidR="00836695">
        <w:rPr>
          <w:rFonts w:ascii="Calibri" w:hAnsi="Calibri"/>
          <w:b/>
        </w:rPr>
        <w:t>Funduszy Europejskich dla Warmii i Mazur</w:t>
      </w:r>
      <w:r>
        <w:rPr>
          <w:rFonts w:ascii="Calibri" w:hAnsi="Calibri"/>
          <w:b/>
        </w:rPr>
        <w:t>, dla osób bezrobotnych zarejestrowanych w Powiatowym Urzędzie Pracy w Iławie oraz filiach urzędu.</w:t>
      </w:r>
    </w:p>
    <w:p w:rsidR="000B2F1D" w:rsidRDefault="000B2F1D" w:rsidP="000B2F1D">
      <w:pPr>
        <w:pStyle w:val="Tekstpodstawowy"/>
        <w:numPr>
          <w:ilvl w:val="0"/>
          <w:numId w:val="1"/>
        </w:numPr>
        <w:autoSpaceDE w:val="0"/>
        <w:autoSpaceDN w:val="0"/>
        <w:adjustRightInd w:val="0"/>
        <w:spacing w:after="18"/>
        <w:ind w:left="1416"/>
        <w:jc w:val="both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Prace interwencyjne realizowane będą w formie zatrudnienia </w:t>
      </w:r>
      <w:r>
        <w:rPr>
          <w:rFonts w:ascii="Calibri" w:hAnsi="Calibri" w:cs="Calibri"/>
          <w:u w:val="single"/>
          <w:lang w:eastAsia="en-US"/>
        </w:rPr>
        <w:t xml:space="preserve">na okres co najmniej </w:t>
      </w:r>
      <w:r w:rsidR="00EF0C81">
        <w:rPr>
          <w:rFonts w:ascii="Calibri" w:hAnsi="Calibri" w:cs="Calibri"/>
          <w:u w:val="single"/>
          <w:lang w:eastAsia="en-US"/>
        </w:rPr>
        <w:t>7</w:t>
      </w:r>
      <w:r>
        <w:rPr>
          <w:rFonts w:ascii="Calibri" w:hAnsi="Calibri" w:cs="Calibri"/>
          <w:u w:val="single"/>
          <w:lang w:eastAsia="en-US"/>
        </w:rPr>
        <w:t xml:space="preserve"> miesięcy, w tym: </w:t>
      </w:r>
      <w:r w:rsidR="00EF0C81">
        <w:rPr>
          <w:rFonts w:ascii="Calibri" w:hAnsi="Calibri" w:cs="Calibri"/>
          <w:u w:val="single"/>
          <w:lang w:eastAsia="en-US"/>
        </w:rPr>
        <w:t xml:space="preserve">3 </w:t>
      </w:r>
      <w:r>
        <w:rPr>
          <w:rFonts w:ascii="Calibri" w:hAnsi="Calibri" w:cs="Calibri"/>
          <w:u w:val="single"/>
          <w:lang w:eastAsia="en-US"/>
        </w:rPr>
        <w:t>miesiące refundacji + 4 miesiące zatrudnienia bez dofinansowania urzędu</w:t>
      </w:r>
      <w:r>
        <w:rPr>
          <w:rFonts w:ascii="Calibri" w:hAnsi="Calibri" w:cs="Calibri"/>
          <w:color w:val="000000"/>
          <w:lang w:eastAsia="en-US"/>
        </w:rPr>
        <w:t>:</w:t>
      </w:r>
    </w:p>
    <w:p w:rsidR="000B2F1D" w:rsidRDefault="000B2F1D" w:rsidP="000B2F1D">
      <w:pPr>
        <w:numPr>
          <w:ilvl w:val="0"/>
          <w:numId w:val="2"/>
        </w:numPr>
        <w:autoSpaceDE w:val="0"/>
        <w:autoSpaceDN w:val="0"/>
        <w:adjustRightInd w:val="0"/>
        <w:spacing w:after="15" w:line="256" w:lineRule="auto"/>
        <w:jc w:val="both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zatrudnienie w </w:t>
      </w:r>
      <w:r w:rsidR="00997449">
        <w:rPr>
          <w:rFonts w:ascii="Calibri" w:hAnsi="Calibri" w:cs="Calibri"/>
          <w:color w:val="000000"/>
          <w:lang w:eastAsia="en-US"/>
        </w:rPr>
        <w:t>wymiarze co najmniej 0,5 etatu,</w:t>
      </w:r>
    </w:p>
    <w:p w:rsidR="000B2F1D" w:rsidRDefault="000B2F1D" w:rsidP="000B2F1D">
      <w:pPr>
        <w:numPr>
          <w:ilvl w:val="0"/>
          <w:numId w:val="2"/>
        </w:numPr>
        <w:autoSpaceDE w:val="0"/>
        <w:autoSpaceDN w:val="0"/>
        <w:adjustRightInd w:val="0"/>
        <w:spacing w:after="15" w:line="256" w:lineRule="auto"/>
        <w:jc w:val="both"/>
        <w:rPr>
          <w:rFonts w:ascii="Calibri" w:hAnsi="Calibri" w:cs="Calibri"/>
          <w:i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refundacja miesięczna w wysokości </w:t>
      </w:r>
      <w:r>
        <w:rPr>
          <w:rFonts w:ascii="Calibri" w:hAnsi="Calibri" w:cs="Calibri"/>
          <w:b/>
          <w:color w:val="000000"/>
          <w:lang w:eastAsia="en-US"/>
        </w:rPr>
        <w:t xml:space="preserve">do </w:t>
      </w:r>
      <w:r w:rsidR="00EF0C81">
        <w:rPr>
          <w:rFonts w:ascii="Calibri" w:hAnsi="Calibri" w:cs="Calibri"/>
          <w:b/>
          <w:color w:val="000000"/>
          <w:lang w:eastAsia="en-US"/>
        </w:rPr>
        <w:t>2 100</w:t>
      </w:r>
      <w:r>
        <w:rPr>
          <w:rFonts w:ascii="Calibri" w:hAnsi="Calibri" w:cs="Calibri"/>
          <w:b/>
          <w:color w:val="000000"/>
          <w:lang w:eastAsia="en-US"/>
        </w:rPr>
        <w:t xml:space="preserve"> zł</w:t>
      </w:r>
      <w:r>
        <w:rPr>
          <w:rFonts w:ascii="Calibri" w:hAnsi="Calibri"/>
          <w:b/>
          <w:color w:val="000000"/>
          <w:lang w:eastAsia="en-US"/>
        </w:rPr>
        <w:t xml:space="preserve"> i składek </w:t>
      </w:r>
      <w:r w:rsidR="001874DF">
        <w:rPr>
          <w:rFonts w:ascii="Calibri" w:hAnsi="Calibri"/>
          <w:b/>
          <w:color w:val="000000"/>
          <w:lang w:eastAsia="en-US"/>
        </w:rPr>
        <w:br/>
      </w:r>
      <w:r>
        <w:rPr>
          <w:rFonts w:ascii="Calibri" w:hAnsi="Calibri"/>
          <w:b/>
          <w:color w:val="000000"/>
          <w:lang w:eastAsia="en-US"/>
        </w:rPr>
        <w:t>na ubezpieczenia społeczne</w:t>
      </w:r>
      <w:r>
        <w:rPr>
          <w:rFonts w:ascii="Calibri" w:hAnsi="Calibri"/>
          <w:color w:val="000000"/>
          <w:lang w:eastAsia="en-US"/>
        </w:rPr>
        <w:t xml:space="preserve"> od refundowanego wynagrodzenia </w:t>
      </w:r>
      <w:r w:rsidR="001874DF">
        <w:rPr>
          <w:rFonts w:ascii="Calibri" w:hAnsi="Calibri"/>
          <w:color w:val="000000"/>
          <w:lang w:eastAsia="en-US"/>
        </w:rPr>
        <w:br/>
      </w:r>
      <w:r>
        <w:rPr>
          <w:rFonts w:ascii="Calibri" w:hAnsi="Calibri"/>
          <w:color w:val="000000"/>
          <w:lang w:eastAsia="en-US"/>
        </w:rPr>
        <w:t xml:space="preserve">za każdą osobę bezrobotną. </w:t>
      </w:r>
    </w:p>
    <w:p w:rsidR="000B2F1D" w:rsidRDefault="000B2F1D" w:rsidP="000B2F1D">
      <w:pPr>
        <w:autoSpaceDE w:val="0"/>
        <w:autoSpaceDN w:val="0"/>
        <w:adjustRightInd w:val="0"/>
        <w:spacing w:after="15" w:line="256" w:lineRule="auto"/>
        <w:ind w:left="2160"/>
        <w:jc w:val="both"/>
        <w:rPr>
          <w:rFonts w:ascii="Calibri" w:hAnsi="Calibri" w:cs="Calibri"/>
          <w:i/>
          <w:color w:val="000000"/>
          <w:lang w:eastAsia="en-US"/>
        </w:rPr>
      </w:pPr>
    </w:p>
    <w:p w:rsidR="000B2F1D" w:rsidRDefault="000B2F1D" w:rsidP="000B2F1D">
      <w:pPr>
        <w:autoSpaceDE w:val="0"/>
        <w:autoSpaceDN w:val="0"/>
        <w:adjustRightInd w:val="0"/>
        <w:spacing w:after="15"/>
        <w:jc w:val="both"/>
        <w:rPr>
          <w:rFonts w:ascii="Calibri" w:hAnsi="Calibri" w:cs="Calibri"/>
          <w:color w:val="000000"/>
          <w:lang w:eastAsia="en-US"/>
        </w:rPr>
      </w:pPr>
    </w:p>
    <w:p w:rsidR="000B2F1D" w:rsidRDefault="000B2F1D" w:rsidP="000B2F1D">
      <w:pPr>
        <w:pStyle w:val="Tekstpodstawowy"/>
        <w:numPr>
          <w:ilvl w:val="0"/>
          <w:numId w:val="3"/>
        </w:numPr>
        <w:spacing w:after="0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bCs/>
          <w:iCs/>
        </w:rPr>
        <w:t xml:space="preserve">Termin składania wniosków upływa </w:t>
      </w:r>
      <w:r>
        <w:rPr>
          <w:rFonts w:ascii="Calibri" w:hAnsi="Calibri"/>
          <w:b/>
          <w:bCs/>
          <w:iCs/>
          <w:u w:val="single"/>
        </w:rPr>
        <w:t>10-go lutego 202</w:t>
      </w:r>
      <w:r w:rsidR="00EF0C81">
        <w:rPr>
          <w:rFonts w:ascii="Calibri" w:hAnsi="Calibri"/>
          <w:b/>
          <w:bCs/>
          <w:iCs/>
          <w:u w:val="single"/>
        </w:rPr>
        <w:t>4</w:t>
      </w:r>
      <w:r>
        <w:rPr>
          <w:rFonts w:ascii="Calibri" w:hAnsi="Calibri"/>
          <w:b/>
          <w:bCs/>
          <w:iCs/>
          <w:u w:val="single"/>
        </w:rPr>
        <w:t xml:space="preserve"> r</w:t>
      </w:r>
      <w:r>
        <w:rPr>
          <w:rFonts w:ascii="Calibri" w:hAnsi="Calibri"/>
          <w:b/>
          <w:bCs/>
          <w:iCs/>
        </w:rPr>
        <w:t>.</w:t>
      </w:r>
    </w:p>
    <w:p w:rsidR="000B2F1D" w:rsidRDefault="000B2F1D" w:rsidP="000B2F1D">
      <w:pPr>
        <w:pStyle w:val="Tekstpodstawowy"/>
        <w:spacing w:after="0"/>
        <w:ind w:left="720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bCs/>
          <w:iCs/>
        </w:rPr>
        <w:t>Kolejne nabory -  do 10-go dnia każdego miesiąca, do wyczerpania środków finansowych.</w:t>
      </w:r>
    </w:p>
    <w:p w:rsidR="000B2F1D" w:rsidRDefault="000B2F1D" w:rsidP="000B2F1D">
      <w:pPr>
        <w:pStyle w:val="Tekstpodstawowy"/>
        <w:numPr>
          <w:ilvl w:val="0"/>
          <w:numId w:val="3"/>
        </w:numPr>
        <w:spacing w:after="0"/>
        <w:jc w:val="both"/>
        <w:rPr>
          <w:rFonts w:ascii="Calibri" w:hAnsi="Calibri"/>
          <w:b/>
        </w:rPr>
      </w:pPr>
      <w:r>
        <w:rPr>
          <w:rFonts w:ascii="Calibri" w:hAnsi="Calibri"/>
        </w:rPr>
        <w:t>Prace interwencyjne realizowane są zgodnie z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  <w:i/>
        </w:rPr>
        <w:t>Zasadami realizacji prac interwencyjnych</w:t>
      </w:r>
      <w:r>
        <w:rPr>
          <w:rFonts w:ascii="Calibri" w:hAnsi="Calibri"/>
          <w:b/>
        </w:rPr>
        <w:t>.</w:t>
      </w:r>
    </w:p>
    <w:p w:rsidR="000B2F1D" w:rsidRDefault="000B2F1D" w:rsidP="000B2F1D">
      <w:pPr>
        <w:pStyle w:val="Tekstpodstawowy"/>
        <w:spacing w:after="0"/>
        <w:ind w:left="720"/>
        <w:jc w:val="both"/>
        <w:rPr>
          <w:rFonts w:ascii="Calibri" w:hAnsi="Calibri"/>
          <w:b/>
          <w:u w:val="single"/>
        </w:rPr>
      </w:pPr>
    </w:p>
    <w:p w:rsidR="000B2F1D" w:rsidRDefault="000B2F1D" w:rsidP="000B2F1D">
      <w:pPr>
        <w:shd w:val="clear" w:color="auto" w:fill="E7E6E6"/>
        <w:jc w:val="both"/>
        <w:rPr>
          <w:rFonts w:ascii="Calibri" w:hAnsi="Calibri"/>
          <w:i/>
        </w:rPr>
      </w:pPr>
      <w:r>
        <w:rPr>
          <w:rFonts w:ascii="Calibri" w:hAnsi="Calibri"/>
        </w:rPr>
        <w:t xml:space="preserve">Szczegółowe </w:t>
      </w:r>
      <w:r>
        <w:rPr>
          <w:rFonts w:ascii="Calibri" w:hAnsi="Calibri"/>
          <w:b/>
        </w:rPr>
        <w:t>zasady, kryteria oraz druki wniosków</w:t>
      </w:r>
      <w:r>
        <w:rPr>
          <w:rFonts w:ascii="Calibri" w:hAnsi="Calibri"/>
        </w:rPr>
        <w:t xml:space="preserve"> o organizację stanowisk pracy w ramach prac interwencyjnych są dostępne w siedzibie urzędu pracy w Iławie, (pok. 9 blok I) jego filiach oraz na stronie internetowej – </w:t>
      </w:r>
      <w:r>
        <w:rPr>
          <w:rFonts w:ascii="Calibri" w:hAnsi="Calibri"/>
          <w:i/>
        </w:rPr>
        <w:t>www.ilawa.praca.gov.pl</w:t>
      </w:r>
    </w:p>
    <w:p w:rsidR="000B2F1D" w:rsidRDefault="000B2F1D" w:rsidP="000B2F1D">
      <w:pPr>
        <w:shd w:val="clear" w:color="auto" w:fill="E7E6E6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Osob</w:t>
      </w:r>
      <w:r w:rsidR="00EF0C81">
        <w:rPr>
          <w:rFonts w:ascii="Calibri" w:hAnsi="Calibri" w:cs="Calibri"/>
          <w:b/>
          <w:bCs/>
          <w:color w:val="000000"/>
        </w:rPr>
        <w:t>y</w:t>
      </w:r>
      <w:r>
        <w:rPr>
          <w:rFonts w:ascii="Calibri" w:hAnsi="Calibri" w:cs="Calibri"/>
          <w:b/>
          <w:bCs/>
          <w:color w:val="000000"/>
        </w:rPr>
        <w:t xml:space="preserve"> do kontaktu: </w:t>
      </w:r>
    </w:p>
    <w:p w:rsidR="000B2F1D" w:rsidRDefault="00EF0C81" w:rsidP="000B2F1D">
      <w:pPr>
        <w:shd w:val="clear" w:color="auto" w:fill="E7E6E6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Renata Zielińska</w:t>
      </w:r>
      <w:r w:rsidR="000B2F1D">
        <w:rPr>
          <w:rFonts w:ascii="Calibri" w:hAnsi="Calibri" w:cs="Calibri"/>
          <w:b/>
          <w:bCs/>
          <w:color w:val="000000"/>
        </w:rPr>
        <w:t>, tel. 89 644 32 1</w:t>
      </w:r>
      <w:r>
        <w:rPr>
          <w:rFonts w:ascii="Calibri" w:hAnsi="Calibri" w:cs="Calibri"/>
          <w:b/>
          <w:bCs/>
          <w:color w:val="000000"/>
        </w:rPr>
        <w:t>9</w:t>
      </w:r>
    </w:p>
    <w:p w:rsidR="00EF0C81" w:rsidRDefault="00EF0C81" w:rsidP="000B2F1D">
      <w:pPr>
        <w:shd w:val="clear" w:color="auto" w:fill="E7E6E6"/>
        <w:jc w:val="both"/>
        <w:rPr>
          <w:rFonts w:ascii="Calibri" w:hAnsi="Calibri"/>
          <w:b/>
        </w:rPr>
      </w:pPr>
      <w:r>
        <w:rPr>
          <w:rFonts w:ascii="Calibri" w:hAnsi="Calibri" w:cs="Calibri"/>
          <w:b/>
          <w:bCs/>
          <w:color w:val="000000"/>
        </w:rPr>
        <w:t>Lidia Nehring, tel. 89 644 32 15</w:t>
      </w:r>
    </w:p>
    <w:p w:rsidR="000E12A6" w:rsidRDefault="000E12A6">
      <w:bookmarkStart w:id="0" w:name="_GoBack"/>
      <w:bookmarkEnd w:id="0"/>
    </w:p>
    <w:sectPr w:rsidR="000E12A6" w:rsidSect="001874DF">
      <w:headerReference w:type="default" r:id="rId8"/>
      <w:footerReference w:type="default" r:id="rId9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FD0" w:rsidRDefault="00717FD0" w:rsidP="00717FD0">
      <w:r>
        <w:separator/>
      </w:r>
    </w:p>
  </w:endnote>
  <w:endnote w:type="continuationSeparator" w:id="0">
    <w:p w:rsidR="00717FD0" w:rsidRDefault="00717FD0" w:rsidP="0071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F1D" w:rsidRDefault="000B2F1D" w:rsidP="000B2F1D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</w:p>
  <w:p w:rsidR="000B2F1D" w:rsidRDefault="000B2F1D" w:rsidP="000B2F1D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574675" cy="665480"/>
          <wp:effectExtent l="0" t="0" r="0" b="127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7772400</wp:posOffset>
          </wp:positionH>
          <wp:positionV relativeFrom="paragraph">
            <wp:posOffset>104775</wp:posOffset>
          </wp:positionV>
          <wp:extent cx="574675" cy="665480"/>
          <wp:effectExtent l="0" t="0" r="0" b="127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104775</wp:posOffset>
          </wp:positionV>
          <wp:extent cx="914400" cy="550545"/>
          <wp:effectExtent l="19050" t="19050" r="19050" b="20955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0545"/>
                  </a:xfrm>
                  <a:prstGeom prst="rect">
                    <a:avLst/>
                  </a:prstGeom>
                  <a:noFill/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B2F1D" w:rsidRDefault="000B2F1D" w:rsidP="000B2F1D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</w:p>
  <w:p w:rsidR="000B2F1D" w:rsidRDefault="000B2F1D" w:rsidP="000B2F1D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</w:p>
  <w:p w:rsidR="000B2F1D" w:rsidRPr="00474B18" w:rsidRDefault="000B2F1D" w:rsidP="000B2F1D">
    <w:pPr>
      <w:pStyle w:val="Nagwek"/>
      <w:tabs>
        <w:tab w:val="left" w:pos="2070"/>
        <w:tab w:val="center" w:pos="5233"/>
        <w:tab w:val="right" w:pos="10466"/>
      </w:tabs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</w:p>
  <w:p w:rsidR="000B2F1D" w:rsidRDefault="000B2F1D" w:rsidP="000B2F1D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</w:p>
  <w:p w:rsidR="000B2F1D" w:rsidRDefault="000B2F1D" w:rsidP="000B2F1D">
    <w:pPr>
      <w:pStyle w:val="Nagwek"/>
      <w:tabs>
        <w:tab w:val="left" w:pos="2070"/>
      </w:tabs>
      <w:jc w:val="both"/>
      <w:rPr>
        <w:rFonts w:ascii="Arial" w:hAnsi="Arial" w:cs="Arial"/>
        <w:sz w:val="16"/>
        <w:szCs w:val="16"/>
      </w:rPr>
    </w:pPr>
  </w:p>
  <w:p w:rsidR="000B2F1D" w:rsidRPr="00F03F4A" w:rsidRDefault="000B2F1D" w:rsidP="001874DF">
    <w:pPr>
      <w:pStyle w:val="Nagwek"/>
      <w:tabs>
        <w:tab w:val="left" w:pos="207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Powiatowy Urząd Pracy w Iławie, ul. </w:t>
    </w:r>
    <w:r w:rsidRPr="002A476B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 xml:space="preserve"> Maja 8B</w:t>
    </w:r>
    <w:r w:rsidRPr="002A476B">
      <w:rPr>
        <w:rFonts w:ascii="Arial" w:hAnsi="Arial" w:cs="Arial"/>
        <w:sz w:val="16"/>
        <w:szCs w:val="16"/>
      </w:rPr>
      <w:t xml:space="preserve">, 14-200 Iława, </w:t>
    </w:r>
    <w:proofErr w:type="spellStart"/>
    <w:r w:rsidRPr="002A476B">
      <w:rPr>
        <w:rFonts w:ascii="Arial" w:hAnsi="Arial" w:cs="Arial"/>
        <w:sz w:val="16"/>
        <w:szCs w:val="16"/>
      </w:rPr>
      <w:t>tel</w:t>
    </w:r>
    <w:proofErr w:type="spellEnd"/>
    <w:r w:rsidRPr="002A476B">
      <w:rPr>
        <w:rFonts w:ascii="Arial" w:hAnsi="Arial" w:cs="Arial"/>
        <w:sz w:val="16"/>
        <w:szCs w:val="16"/>
      </w:rPr>
      <w:t xml:space="preserve">/fax. (89) 649 55 02 </w:t>
    </w:r>
    <w:r>
      <w:rPr>
        <w:rFonts w:ascii="Arial" w:hAnsi="Arial" w:cs="Arial"/>
        <w:sz w:val="16"/>
        <w:szCs w:val="16"/>
      </w:rPr>
      <w:t>www.ilawa.praca.gov.pl</w:t>
    </w:r>
    <w:r w:rsidRPr="002A476B">
      <w:rPr>
        <w:rFonts w:ascii="Arial" w:hAnsi="Arial" w:cs="Arial"/>
        <w:sz w:val="16"/>
        <w:szCs w:val="16"/>
      </w:rPr>
      <w:t xml:space="preserve"> ,</w:t>
    </w:r>
    <w:r>
      <w:rPr>
        <w:rFonts w:ascii="Arial" w:hAnsi="Arial" w:cs="Arial"/>
        <w:sz w:val="16"/>
        <w:szCs w:val="16"/>
      </w:rPr>
      <w:t xml:space="preserve"> </w:t>
    </w:r>
    <w:hyperlink r:id="rId3" w:history="1">
      <w:r w:rsidR="001874DF" w:rsidRPr="001A69E3">
        <w:rPr>
          <w:rStyle w:val="Hipercze"/>
          <w:rFonts w:ascii="Arial" w:hAnsi="Arial" w:cs="Arial"/>
          <w:sz w:val="16"/>
          <w:szCs w:val="16"/>
        </w:rPr>
        <w:t>urzad@pup.ilawa.pl</w:t>
      </w:r>
    </w:hyperlink>
  </w:p>
  <w:p w:rsidR="000B2F1D" w:rsidRDefault="000B2F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FD0" w:rsidRDefault="00717FD0" w:rsidP="00717FD0">
      <w:r>
        <w:separator/>
      </w:r>
    </w:p>
  </w:footnote>
  <w:footnote w:type="continuationSeparator" w:id="0">
    <w:p w:rsidR="00717FD0" w:rsidRDefault="00717FD0" w:rsidP="00717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FD0" w:rsidRDefault="00717FD0">
    <w:pPr>
      <w:pStyle w:val="Nagwek"/>
    </w:pPr>
    <w:r>
      <w:rPr>
        <w:noProof/>
      </w:rPr>
      <w:drawing>
        <wp:inline distT="0" distB="0" distL="0" distR="0">
          <wp:extent cx="5753100" cy="91440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F64E8"/>
    <w:multiLevelType w:val="hybridMultilevel"/>
    <w:tmpl w:val="C9AA2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E523D"/>
    <w:multiLevelType w:val="hybridMultilevel"/>
    <w:tmpl w:val="BBA2AB70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76E4675F"/>
    <w:multiLevelType w:val="hybridMultilevel"/>
    <w:tmpl w:val="BC685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978"/>
    <w:rsid w:val="000B2F1D"/>
    <w:rsid w:val="000E12A6"/>
    <w:rsid w:val="001874DF"/>
    <w:rsid w:val="004F2978"/>
    <w:rsid w:val="00717FD0"/>
    <w:rsid w:val="00836695"/>
    <w:rsid w:val="00997449"/>
    <w:rsid w:val="00E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B28EBC"/>
  <w15:chartTrackingRefBased/>
  <w15:docId w15:val="{E6AEB2F4-4A8B-4AB6-89DC-F83DF878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2F1D"/>
    <w:pPr>
      <w:keepNext/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17F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FD0"/>
  </w:style>
  <w:style w:type="paragraph" w:styleId="Stopka">
    <w:name w:val="footer"/>
    <w:basedOn w:val="Normalny"/>
    <w:link w:val="StopkaZnak"/>
    <w:uiPriority w:val="99"/>
    <w:unhideWhenUsed/>
    <w:rsid w:val="00717F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FD0"/>
  </w:style>
  <w:style w:type="character" w:customStyle="1" w:styleId="Nagwek1Znak">
    <w:name w:val="Nagłówek 1 Znak"/>
    <w:basedOn w:val="Domylnaczcionkaakapitu"/>
    <w:link w:val="Nagwek1"/>
    <w:rsid w:val="000B2F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0B2F1D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0B2F1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B2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B2F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0B2F1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C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C8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2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rzad@pup.ilawa.pl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F26B0-60BE-40F8-B006-6B83919C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Krotowski</dc:creator>
  <cp:keywords/>
  <dc:description/>
  <cp:lastModifiedBy>Renata Zielinska</cp:lastModifiedBy>
  <cp:revision>7</cp:revision>
  <cp:lastPrinted>2024-01-23T09:26:00Z</cp:lastPrinted>
  <dcterms:created xsi:type="dcterms:W3CDTF">2023-01-10T06:50:00Z</dcterms:created>
  <dcterms:modified xsi:type="dcterms:W3CDTF">2024-01-30T09:10:00Z</dcterms:modified>
</cp:coreProperties>
</file>