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804" w:rsidRDefault="00191804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0C673C" w:rsidTr="00BC7FE0">
        <w:tc>
          <w:tcPr>
            <w:tcW w:w="9062" w:type="dxa"/>
            <w:gridSpan w:val="3"/>
            <w:shd w:val="clear" w:color="auto" w:fill="E7E6E6" w:themeFill="background2"/>
          </w:tcPr>
          <w:p w:rsidR="000C673C" w:rsidRPr="00432AC7" w:rsidRDefault="000C673C" w:rsidP="00D267D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32AC7">
              <w:rPr>
                <w:rFonts w:cstheme="minorHAnsi"/>
                <w:b/>
                <w:sz w:val="24"/>
                <w:szCs w:val="24"/>
              </w:rPr>
              <w:t>Oświadczenie Wnioskodawcy</w:t>
            </w:r>
          </w:p>
          <w:p w:rsidR="000C673C" w:rsidRPr="00D267DD" w:rsidRDefault="000C673C" w:rsidP="00D267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673C" w:rsidTr="00D267DD">
        <w:tc>
          <w:tcPr>
            <w:tcW w:w="9062" w:type="dxa"/>
            <w:gridSpan w:val="3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wypłaceniem w terminie wynagrodzeń pracownikom</w:t>
            </w:r>
          </w:p>
        </w:tc>
        <w:tc>
          <w:tcPr>
            <w:tcW w:w="3021" w:type="dxa"/>
          </w:tcPr>
          <w:p w:rsidR="000C673C" w:rsidRPr="006B57F7" w:rsidRDefault="00791A4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73C" w:rsidRPr="006B57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opłaceniem w terminie składek na ubezpieczenia społeczne, zdrowotne, Fundusz Pracy oraz Fundusz Gwarantowanych Świadczeń Pracowniczych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191804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w terminie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BC7FE0">
        <w:tc>
          <w:tcPr>
            <w:tcW w:w="421" w:type="dxa"/>
            <w:shd w:val="clear" w:color="auto" w:fill="E7E6E6" w:themeFill="background2"/>
          </w:tcPr>
          <w:p w:rsidR="00432AC7" w:rsidRDefault="00432AC7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432AC7" w:rsidRPr="006B57F7" w:rsidRDefault="00432AC7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BC7FE0">
        <w:tc>
          <w:tcPr>
            <w:tcW w:w="421" w:type="dxa"/>
            <w:shd w:val="clear" w:color="auto" w:fill="E7E6E6" w:themeFill="background2"/>
          </w:tcPr>
          <w:p w:rsidR="00984FF4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mnie postępowanie upadłościowe ani likwidacyjne</w:t>
            </w:r>
          </w:p>
        </w:tc>
        <w:tc>
          <w:tcPr>
            <w:tcW w:w="3021" w:type="dxa"/>
          </w:tcPr>
          <w:p w:rsidR="00984FF4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został złożony wniosek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432AC7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191804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przewiduję</w:t>
            </w:r>
            <w:r w:rsidR="006B57F7" w:rsidRPr="006B57F7">
              <w:rPr>
                <w:rFonts w:cstheme="minorHAnsi"/>
                <w:sz w:val="20"/>
                <w:szCs w:val="20"/>
              </w:rPr>
              <w:t xml:space="preserve"> złożenie wniosku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BC7FE0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</w:t>
            </w:r>
            <w:r w:rsidR="00BC7FE0">
              <w:rPr>
                <w:rFonts w:cstheme="minorHAnsi"/>
                <w:sz w:val="20"/>
                <w:szCs w:val="20"/>
              </w:rPr>
              <w:t>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bookmarkStart w:id="0" w:name="_GoBack"/>
        <w:bookmarkEnd w:id="0"/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zostałem skazany prawomocnym wyrokiem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BC7FE0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</w:t>
            </w:r>
            <w:r>
              <w:rPr>
                <w:rFonts w:cstheme="minorHAnsi"/>
                <w:sz w:val="20"/>
                <w:szCs w:val="20"/>
              </w:rPr>
              <w:t>zostałem objęt</w:t>
            </w:r>
            <w:r w:rsidRPr="00BC7FE0">
              <w:rPr>
                <w:rFonts w:cstheme="minorHAnsi"/>
                <w:sz w:val="20"/>
                <w:szCs w:val="20"/>
              </w:rPr>
              <w:t xml:space="preserve">y postępowaniem wyjaśniającym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BC7FE0" w:rsidRPr="00BC7FE0" w:rsidRDefault="00BC7FE0" w:rsidP="000C673C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C7FE0">
              <w:rPr>
                <w:rFonts w:cstheme="minorHAnsi"/>
                <w:b/>
                <w:sz w:val="20"/>
                <w:szCs w:val="20"/>
                <w:u w:val="single"/>
              </w:rPr>
              <w:t>Pouczenie</w:t>
            </w:r>
          </w:p>
          <w:p w:rsidR="00BC7FE0" w:rsidRPr="00BC7FE0" w:rsidRDefault="00BC7FE0" w:rsidP="000C673C">
            <w:pPr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Powiatowy urząd pracy może nie przyjąć oferty pracy jeżeli pracodawca w okresie do 365 dni przed dniem zgłoszenia oferty pracy został ukarany lub skazany prawomocnym wyrokiem za naruszenie praw pracowniczych lub jest objęty postępowaniem wyjaśniającym dotyczącym naruszenia przepisów prawa pracy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F30987" w:rsidRPr="00F30987" w:rsidRDefault="00F30987" w:rsidP="00F30987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Świadomy/a odpowiedzialności karnej za składanie nieprawdziwy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ch danych (art. 233 § 1 Kodeksu </w:t>
            </w:r>
            <w:r w:rsidR="00762BB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Karnego), </w:t>
            </w: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że dane zawarte w oświadczeniu są zgodne z prawdą.</w:t>
            </w:r>
          </w:p>
          <w:p w:rsidR="00BC7FE0" w:rsidRPr="00BC7FE0" w:rsidRDefault="00BC7FE0" w:rsidP="00A9119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A9119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A47" w:rsidRDefault="00791A47" w:rsidP="000C673C">
      <w:pPr>
        <w:spacing w:after="0" w:line="240" w:lineRule="auto"/>
      </w:pPr>
      <w:r>
        <w:separator/>
      </w:r>
    </w:p>
  </w:endnote>
  <w:endnote w:type="continuationSeparator" w:id="0">
    <w:p w:rsidR="00791A47" w:rsidRDefault="00791A47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A47" w:rsidRDefault="00791A47" w:rsidP="000C673C">
      <w:pPr>
        <w:spacing w:after="0" w:line="240" w:lineRule="auto"/>
      </w:pPr>
      <w:r>
        <w:separator/>
      </w:r>
    </w:p>
  </w:footnote>
  <w:footnote w:type="continuationSeparator" w:id="0">
    <w:p w:rsidR="00791A47" w:rsidRDefault="00791A47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56" w:rsidRDefault="00C46C56" w:rsidP="00784A29">
    <w:pPr>
      <w:pStyle w:val="Nagwek"/>
      <w:tabs>
        <w:tab w:val="left" w:pos="1980"/>
      </w:tabs>
      <w:jc w:val="center"/>
      <w:rPr>
        <w:rFonts w:ascii="Times New Roman" w:hAnsi="Times New Roman" w:cs="Times New Roman"/>
        <w:b/>
      </w:rPr>
    </w:pPr>
  </w:p>
  <w:p w:rsidR="009D375F" w:rsidRPr="00784A29" w:rsidRDefault="00784A29" w:rsidP="00784A29">
    <w:pPr>
      <w:pStyle w:val="Nagwek"/>
      <w:tabs>
        <w:tab w:val="left" w:pos="1980"/>
      </w:tabs>
      <w:jc w:val="center"/>
      <w:rPr>
        <w:rFonts w:ascii="Times New Roman" w:hAnsi="Times New Roman" w:cs="Times New Roman"/>
        <w:b/>
      </w:rPr>
    </w:pPr>
    <w:r w:rsidRPr="00784A29">
      <w:rPr>
        <w:rFonts w:ascii="Times New Roman" w:hAnsi="Times New Roman" w:cs="Times New Roman"/>
        <w:b/>
        <w:noProof/>
        <w:lang w:eastAsia="pl-PL"/>
      </w:rPr>
      <w:drawing>
        <wp:anchor distT="0" distB="0" distL="114935" distR="114935" simplePos="0" relativeHeight="251661312" behindDoc="0" locked="0" layoutInCell="1" allowOverlap="1" wp14:anchorId="5989CF0D" wp14:editId="16D901F6">
          <wp:simplePos x="0" y="0"/>
          <wp:positionH relativeFrom="column">
            <wp:posOffset>5076825</wp:posOffset>
          </wp:positionH>
          <wp:positionV relativeFrom="paragraph">
            <wp:posOffset>-381635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A29">
      <w:rPr>
        <w:rFonts w:ascii="Times New Roman" w:hAnsi="Times New Roman" w:cs="Times New Roman"/>
        <w:b/>
        <w:noProof/>
        <w:lang w:eastAsia="pl-PL"/>
      </w:rPr>
      <w:drawing>
        <wp:anchor distT="0" distB="0" distL="114935" distR="114935" simplePos="0" relativeHeight="251659264" behindDoc="0" locked="0" layoutInCell="1" allowOverlap="1" wp14:anchorId="34D5F323" wp14:editId="0EDD61A8">
          <wp:simplePos x="0" y="0"/>
          <wp:positionH relativeFrom="margin">
            <wp:posOffset>-9525</wp:posOffset>
          </wp:positionH>
          <wp:positionV relativeFrom="paragraph">
            <wp:posOffset>-324485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A29">
      <w:rPr>
        <w:rFonts w:ascii="Times New Roman" w:hAnsi="Times New Roman" w:cs="Times New Roman"/>
        <w:b/>
      </w:rPr>
      <w:t xml:space="preserve">POWIATOWY URZĄD PRACY W  IŁAWIE          </w:t>
    </w:r>
  </w:p>
  <w:p w:rsidR="00F30987" w:rsidRDefault="00F30987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___________________________________________________________________________________________</w:t>
    </w:r>
  </w:p>
  <w:p w:rsidR="00F30987" w:rsidRPr="00F30987" w:rsidRDefault="00191804" w:rsidP="00191804">
    <w:pPr>
      <w:pStyle w:val="Nagwek"/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191804"/>
    <w:rsid w:val="001D13D2"/>
    <w:rsid w:val="00313CAF"/>
    <w:rsid w:val="004029A9"/>
    <w:rsid w:val="00432AC7"/>
    <w:rsid w:val="006B57F7"/>
    <w:rsid w:val="006F4BE0"/>
    <w:rsid w:val="00762BB9"/>
    <w:rsid w:val="00784A29"/>
    <w:rsid w:val="00791A47"/>
    <w:rsid w:val="00827019"/>
    <w:rsid w:val="008428D4"/>
    <w:rsid w:val="0093638A"/>
    <w:rsid w:val="00984FF4"/>
    <w:rsid w:val="009D375F"/>
    <w:rsid w:val="00A830A7"/>
    <w:rsid w:val="00A9119B"/>
    <w:rsid w:val="00B50660"/>
    <w:rsid w:val="00B6793F"/>
    <w:rsid w:val="00BC397C"/>
    <w:rsid w:val="00BC7FE0"/>
    <w:rsid w:val="00C46C56"/>
    <w:rsid w:val="00D267DD"/>
    <w:rsid w:val="00E0563D"/>
    <w:rsid w:val="00EB6E09"/>
    <w:rsid w:val="00F3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11</cp:revision>
  <cp:lastPrinted>2025-01-23T09:10:00Z</cp:lastPrinted>
  <dcterms:created xsi:type="dcterms:W3CDTF">2025-01-20T08:57:00Z</dcterms:created>
  <dcterms:modified xsi:type="dcterms:W3CDTF">2025-01-24T12:55:00Z</dcterms:modified>
</cp:coreProperties>
</file>